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r>
        <w:rPr>
          <w:rFonts w:eastAsia="方正仿宋_GBK"/>
          <w:color w:val="000000"/>
          <w:sz w:val="28"/>
        </w:rPr>
        <w:fldChar w:fldCharType="begin"/>
      </w:r>
      <w:r>
        <w:instrText xml:space="preserve">TOC \o "4-4" \h \z \u</w:instrText>
      </w:r>
      <w:r>
        <w:rPr>
          <w:rFonts w:eastAsia="方正仿宋_GBK"/>
          <w:color w:val="000000"/>
          <w:sz w:val="28"/>
        </w:rP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3"/>
        <w:tabs>
          <w:tab w:val="right" w:leader="dot" w:pos="14562"/>
        </w:tabs>
        <w:rPr>
          <w:rFonts w:hint="eastAsia" w:eastAsiaTheme="minor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end"/>
      </w:r>
      <w:r>
        <w:rPr>
          <w:rFonts w:hint="eastAsia" w:eastAsiaTheme="minorEastAsia"/>
          <w:lang w:eastAsia="zh-CN"/>
        </w:rPr>
        <w:t xml:space="preserve">  1</w:t>
      </w:r>
    </w:p>
    <w:p>
      <w:pPr>
        <w:pStyle w:val="2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eastAsia="zh-CN"/>
        </w:rPr>
        <w:t>3</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eastAsia="zh-CN"/>
        </w:rPr>
        <w:t>5</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eastAsia="zh-CN"/>
        </w:rPr>
        <w:t>6</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eastAsiaTheme="minorEastAsia"/>
          <w:lang w:eastAsia="zh-CN"/>
        </w:rPr>
        <w:t>12</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2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eastAsia="zh-CN"/>
        </w:rPr>
        <w:t>14</w:t>
      </w:r>
      <w:r>
        <w:rPr>
          <w:rFonts w:hint="eastAsia" w:eastAsiaTheme="minorEastAsia"/>
          <w:lang w:eastAsia="zh-CN"/>
        </w:rPr>
        <w:fldChar w:fldCharType="end"/>
      </w:r>
    </w:p>
    <w:p>
      <w:pPr>
        <w:jc w:val="both"/>
        <w:outlineLvl w:val="0"/>
        <w:rPr>
          <w:rFonts w:ascii="黑体" w:hAnsi="黑体" w:eastAsia="黑体" w:cs="黑体"/>
          <w:b/>
          <w:color w:val="000000"/>
          <w:sz w:val="44"/>
        </w:rPr>
      </w:pPr>
      <w:r>
        <w:fldChar w:fldCharType="end"/>
      </w:r>
      <w:r>
        <w:rPr>
          <w:rFonts w:ascii="方正楷体_GBK" w:hAnsi="方正楷体_GBK" w:eastAsia="方正楷体_GBK" w:cs="方正楷体_GBK"/>
          <w:b/>
          <w:color w:val="000000"/>
          <w:sz w:val="28"/>
        </w:rPr>
        <w:t>预算信息公开情况说明</w:t>
      </w:r>
    </w:p>
    <w:p>
      <w:pPr>
        <w:pStyle w:val="23"/>
        <w:tabs>
          <w:tab w:val="right" w:leader="dot" w:pos="14562"/>
        </w:tabs>
        <w:rPr>
          <w:rFonts w:eastAsiaTheme="minorEastAsia"/>
          <w:lang w:eastAsia="zh-CN"/>
        </w:rPr>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t>一、部门职责及机构设置情况</w:t>
      </w:r>
      <w:r>
        <w:tab/>
      </w:r>
      <w:r>
        <w:fldChar w:fldCharType="begin"/>
      </w:r>
      <w:r>
        <w:instrText xml:space="preserve">PAGEREF _Toc_4_4_0000000001 \h</w:instrText>
      </w:r>
      <w:r>
        <w:fldChar w:fldCharType="separate"/>
      </w:r>
      <w:r>
        <w:t>1</w:t>
      </w:r>
      <w:r>
        <w:fldChar w:fldCharType="end"/>
      </w:r>
      <w:r>
        <w:fldChar w:fldCharType="end"/>
      </w:r>
      <w:r>
        <w:rPr>
          <w:rFonts w:hint="eastAsia" w:eastAsiaTheme="minorEastAsia"/>
          <w:lang w:eastAsia="zh-CN"/>
        </w:rPr>
        <w:t>5</w:t>
      </w:r>
    </w:p>
    <w:p>
      <w:pPr>
        <w:pStyle w:val="23"/>
        <w:tabs>
          <w:tab w:val="right" w:leader="dot" w:pos="14562"/>
        </w:tabs>
        <w:rPr>
          <w:rFonts w:eastAsiaTheme="minorEastAsia"/>
          <w:lang w:eastAsia="zh-CN"/>
        </w:rPr>
      </w:pPr>
      <w:r>
        <w:rPr>
          <w:rFonts w:hint="eastAsia" w:eastAsiaTheme="minorEastAsia"/>
          <w:lang w:eastAsia="zh-CN"/>
        </w:rPr>
        <w:t>二</w:t>
      </w:r>
      <w:r>
        <w:rPr>
          <w:rFonts w:eastAsiaTheme="minorEastAsia"/>
          <w:lang w:eastAsia="zh-CN"/>
        </w:rPr>
        <w:t>、</w:t>
      </w:r>
      <w:r>
        <w:rPr>
          <w:rFonts w:hint="eastAsia" w:eastAsiaTheme="minorEastAsia"/>
          <w:lang w:eastAsia="zh-CN"/>
        </w:rPr>
        <w:t>单位预算安排的总体情况</w:t>
      </w:r>
      <w:r>
        <w:rPr>
          <w:rFonts w:eastAsiaTheme="minorEastAsia"/>
          <w:lang w:eastAsia="zh-CN"/>
        </w:rPr>
        <w:tab/>
      </w:r>
      <w:r>
        <w:rPr>
          <w:rFonts w:eastAsiaTheme="minorEastAsia"/>
          <w:lang w:eastAsia="zh-CN"/>
        </w:rPr>
        <w:fldChar w:fldCharType="begin"/>
      </w:r>
      <w:r>
        <w:rPr>
          <w:rFonts w:eastAsiaTheme="minorEastAsia"/>
          <w:lang w:eastAsia="zh-CN"/>
        </w:rPr>
        <w:instrText xml:space="preserve">PAGEREF _Toc_4_4_0000000001 \h</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6</w:t>
      </w:r>
    </w:p>
    <w:p>
      <w:pPr>
        <w:pStyle w:val="23"/>
        <w:tabs>
          <w:tab w:val="right" w:leader="dot" w:pos="14562"/>
        </w:tabs>
        <w:rPr>
          <w:rFonts w:eastAsiaTheme="minorEastAsia"/>
          <w:lang w:eastAsia="zh-CN"/>
        </w:rPr>
      </w:pPr>
      <w:r>
        <w:rPr>
          <w:rFonts w:hint="eastAsia" w:eastAsiaTheme="minorEastAsia"/>
          <w:lang w:eastAsia="zh-CN"/>
        </w:rPr>
        <w:t>三</w:t>
      </w:r>
      <w:r>
        <w:rPr>
          <w:rFonts w:eastAsiaTheme="minorEastAsia"/>
          <w:lang w:eastAsia="zh-CN"/>
        </w:rPr>
        <w:t>、</w:t>
      </w:r>
      <w:r>
        <w:rPr>
          <w:rFonts w:hint="eastAsia" w:eastAsiaTheme="minorEastAsia"/>
          <w:lang w:eastAsia="zh-CN"/>
        </w:rPr>
        <w:t>机关运行经费安排情况</w:t>
      </w:r>
      <w:r>
        <w:rPr>
          <w:rFonts w:eastAsiaTheme="minorEastAsia"/>
          <w:lang w:eastAsia="zh-CN"/>
        </w:rPr>
        <w:tab/>
      </w:r>
      <w:r>
        <w:rPr>
          <w:rFonts w:eastAsiaTheme="minorEastAsia"/>
          <w:lang w:eastAsia="zh-CN"/>
        </w:rPr>
        <w:fldChar w:fldCharType="begin"/>
      </w:r>
      <w:r>
        <w:rPr>
          <w:rFonts w:eastAsiaTheme="minorEastAsia"/>
          <w:lang w:eastAsia="zh-CN"/>
        </w:rPr>
        <w:instrText xml:space="preserve">PAGEREF _Toc_4_4_0000000001 \h</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7</w:t>
      </w:r>
    </w:p>
    <w:p>
      <w:pPr>
        <w:pStyle w:val="23"/>
        <w:tabs>
          <w:tab w:val="right" w:leader="dot" w:pos="14562"/>
        </w:tabs>
        <w:rPr>
          <w:rFonts w:eastAsiaTheme="minorEastAsia"/>
          <w:lang w:eastAsia="zh-CN"/>
        </w:rPr>
      </w:pPr>
      <w:r>
        <w:rPr>
          <w:rFonts w:hint="eastAsia" w:eastAsiaTheme="minorEastAsia"/>
          <w:lang w:eastAsia="zh-CN"/>
        </w:rPr>
        <w:t>四</w:t>
      </w:r>
      <w:r>
        <w:rPr>
          <w:rFonts w:eastAsiaTheme="minorEastAsia"/>
          <w:lang w:eastAsia="zh-CN"/>
        </w:rPr>
        <w:t>、</w:t>
      </w:r>
      <w:r>
        <w:rPr>
          <w:rFonts w:hint="eastAsia" w:eastAsiaTheme="minorEastAsia"/>
          <w:lang w:eastAsia="zh-CN"/>
        </w:rPr>
        <w:t>财政拨款“三公”经费预算情况及增减变化原因</w:t>
      </w:r>
      <w:r>
        <w:rPr>
          <w:rFonts w:eastAsiaTheme="minorEastAsia"/>
          <w:lang w:eastAsia="zh-CN"/>
        </w:rPr>
        <w:tab/>
      </w:r>
      <w:r>
        <w:rPr>
          <w:rFonts w:eastAsiaTheme="minorEastAsia"/>
          <w:lang w:eastAsia="zh-CN"/>
        </w:rPr>
        <w:fldChar w:fldCharType="begin"/>
      </w:r>
      <w:r>
        <w:rPr>
          <w:rFonts w:eastAsiaTheme="minorEastAsia"/>
          <w:lang w:eastAsia="zh-CN"/>
        </w:rPr>
        <w:instrText xml:space="preserve">PAGEREF _Toc_4_4_0000000001 \h</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7</w:t>
      </w:r>
    </w:p>
    <w:p>
      <w:pPr>
        <w:pStyle w:val="23"/>
        <w:tabs>
          <w:tab w:val="right" w:leader="dot" w:pos="14562"/>
        </w:tabs>
        <w:rPr>
          <w:rFonts w:eastAsiaTheme="minorEastAsia"/>
          <w:lang w:eastAsia="zh-CN"/>
        </w:rPr>
      </w:pPr>
      <w:r>
        <w:rPr>
          <w:rFonts w:hint="eastAsia" w:eastAsiaTheme="minorEastAsia"/>
          <w:lang w:eastAsia="zh-CN"/>
        </w:rPr>
        <w:t>五</w:t>
      </w:r>
      <w:r>
        <w:rPr>
          <w:rFonts w:eastAsiaTheme="minorEastAsia"/>
          <w:lang w:eastAsia="zh-CN"/>
        </w:rPr>
        <w:t>、</w:t>
      </w:r>
      <w:r>
        <w:rPr>
          <w:rFonts w:hint="eastAsia" w:eastAsiaTheme="minorEastAsia"/>
          <w:lang w:eastAsia="zh-CN"/>
        </w:rPr>
        <w:t>单位项目预算安排情况及绩效目标</w:t>
      </w:r>
      <w:r>
        <w:rPr>
          <w:rFonts w:eastAsiaTheme="minorEastAsia"/>
          <w:lang w:eastAsia="zh-CN"/>
        </w:rPr>
        <w:tab/>
      </w:r>
      <w:r>
        <w:rPr>
          <w:rFonts w:eastAsiaTheme="minorEastAsia"/>
          <w:lang w:eastAsia="zh-CN"/>
        </w:rPr>
        <w:fldChar w:fldCharType="begin"/>
      </w:r>
      <w:r>
        <w:rPr>
          <w:rFonts w:eastAsiaTheme="minorEastAsia"/>
          <w:lang w:eastAsia="zh-CN"/>
        </w:rPr>
        <w:instrText xml:space="preserve">PAGEREF _Toc_4_4_0000000001 \h</w:instrText>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hint="eastAsia" w:eastAsiaTheme="minorEastAsia"/>
          <w:lang w:eastAsia="zh-CN"/>
        </w:rPr>
        <w:t>7</w:t>
      </w:r>
    </w:p>
    <w:p>
      <w:pPr>
        <w:pStyle w:val="23"/>
        <w:tabs>
          <w:tab w:val="right" w:leader="dot" w:pos="14562"/>
        </w:tabs>
        <w:rPr>
          <w:rFonts w:eastAsiaTheme="minorEastAsia"/>
          <w:lang w:eastAsia="zh-CN"/>
        </w:rPr>
      </w:pPr>
      <w:r>
        <w:rPr>
          <w:rFonts w:hint="eastAsia" w:eastAsiaTheme="minorEastAsia"/>
          <w:lang w:eastAsia="zh-CN"/>
        </w:rPr>
        <w:t>六</w:t>
      </w:r>
      <w:r>
        <w:rPr>
          <w:rFonts w:eastAsiaTheme="minorEastAsia"/>
          <w:lang w:eastAsia="zh-CN"/>
        </w:rPr>
        <w:t>、</w:t>
      </w:r>
      <w:r>
        <w:rPr>
          <w:rFonts w:hint="eastAsia" w:eastAsiaTheme="minorEastAsia"/>
          <w:lang w:eastAsia="zh-CN"/>
        </w:rPr>
        <w:t>政府采购预算情况</w:t>
      </w:r>
      <w:r>
        <w:rPr>
          <w:rFonts w:eastAsiaTheme="minorEastAsia"/>
          <w:lang w:eastAsia="zh-CN"/>
        </w:rPr>
        <w:tab/>
      </w:r>
      <w:r>
        <w:rPr>
          <w:rFonts w:hint="eastAsia" w:eastAsiaTheme="minorEastAsia"/>
          <w:lang w:eastAsia="zh-CN"/>
        </w:rPr>
        <w:t>54</w:t>
      </w:r>
    </w:p>
    <w:p>
      <w:pPr>
        <w:pStyle w:val="23"/>
        <w:tabs>
          <w:tab w:val="right" w:leader="dot" w:pos="14562"/>
        </w:tabs>
        <w:rPr>
          <w:rFonts w:eastAsiaTheme="minorEastAsia"/>
          <w:lang w:eastAsia="zh-CN"/>
        </w:rPr>
      </w:pPr>
      <w:r>
        <w:rPr>
          <w:rFonts w:hint="eastAsia" w:eastAsiaTheme="minorEastAsia"/>
          <w:lang w:eastAsia="zh-CN"/>
        </w:rPr>
        <w:t>七</w:t>
      </w:r>
      <w:r>
        <w:rPr>
          <w:rFonts w:eastAsiaTheme="minorEastAsia"/>
          <w:lang w:eastAsia="zh-CN"/>
        </w:rPr>
        <w:t>、</w:t>
      </w:r>
      <w:r>
        <w:rPr>
          <w:rFonts w:hint="eastAsia" w:eastAsiaTheme="minorEastAsia"/>
          <w:lang w:eastAsia="zh-CN"/>
        </w:rPr>
        <w:t>国有资产信息</w:t>
      </w:r>
      <w:r>
        <w:rPr>
          <w:rFonts w:eastAsiaTheme="minorEastAsia"/>
          <w:lang w:eastAsia="zh-CN"/>
        </w:rPr>
        <w:tab/>
      </w:r>
      <w:r>
        <w:rPr>
          <w:rFonts w:hint="eastAsia" w:eastAsiaTheme="minorEastAsia"/>
          <w:lang w:eastAsia="zh-CN"/>
        </w:rPr>
        <w:t>56</w:t>
      </w:r>
    </w:p>
    <w:p>
      <w:pPr>
        <w:pStyle w:val="23"/>
        <w:tabs>
          <w:tab w:val="right" w:leader="dot" w:pos="14562"/>
        </w:tabs>
        <w:rPr>
          <w:rFonts w:eastAsiaTheme="minorEastAsia"/>
          <w:lang w:eastAsia="zh-CN"/>
        </w:rPr>
      </w:pPr>
      <w:r>
        <w:rPr>
          <w:rFonts w:hint="eastAsia" w:eastAsiaTheme="minorEastAsia"/>
          <w:lang w:eastAsia="zh-CN"/>
        </w:rPr>
        <w:t>八</w:t>
      </w:r>
      <w:r>
        <w:rPr>
          <w:rFonts w:eastAsiaTheme="minorEastAsia"/>
          <w:lang w:eastAsia="zh-CN"/>
        </w:rPr>
        <w:t>、</w:t>
      </w:r>
      <w:r>
        <w:rPr>
          <w:rFonts w:hint="eastAsia" w:eastAsiaTheme="minorEastAsia"/>
          <w:lang w:eastAsia="zh-CN"/>
        </w:rPr>
        <w:t>名词解释</w:t>
      </w:r>
      <w:r>
        <w:rPr>
          <w:rFonts w:eastAsiaTheme="minorEastAsia"/>
          <w:lang w:eastAsia="zh-CN"/>
        </w:rPr>
        <w:tab/>
      </w:r>
      <w:r>
        <w:rPr>
          <w:rFonts w:hint="eastAsia" w:eastAsiaTheme="minorEastAsia"/>
          <w:lang w:eastAsia="zh-CN"/>
        </w:rPr>
        <w:t>57</w:t>
      </w:r>
    </w:p>
    <w:p>
      <w:pPr>
        <w:pStyle w:val="23"/>
        <w:tabs>
          <w:tab w:val="right" w:leader="dot" w:pos="14562"/>
        </w:tabs>
        <w:rPr>
          <w:rFonts w:eastAsiaTheme="minorEastAsia"/>
          <w:lang w:eastAsia="zh-CN"/>
        </w:rPr>
      </w:pPr>
      <w:r>
        <w:rPr>
          <w:rFonts w:hint="eastAsia" w:eastAsiaTheme="minorEastAsia"/>
          <w:lang w:eastAsia="zh-CN"/>
        </w:rPr>
        <w:t>九</w:t>
      </w:r>
      <w:r>
        <w:rPr>
          <w:rFonts w:eastAsiaTheme="minorEastAsia"/>
          <w:lang w:eastAsia="zh-CN"/>
        </w:rPr>
        <w:t>、</w:t>
      </w:r>
      <w:r>
        <w:rPr>
          <w:rFonts w:hint="eastAsia" w:eastAsiaTheme="minorEastAsia"/>
          <w:lang w:eastAsia="zh-CN"/>
        </w:rPr>
        <w:t>其他需要说明的事项</w:t>
      </w:r>
      <w:r>
        <w:rPr>
          <w:rFonts w:eastAsiaTheme="minorEastAsia"/>
          <w:lang w:eastAsia="zh-CN"/>
        </w:rPr>
        <w:tab/>
      </w:r>
      <w:r>
        <w:rPr>
          <w:rFonts w:hint="eastAsia" w:eastAsiaTheme="minorEastAsia"/>
          <w:lang w:eastAsia="zh-CN"/>
        </w:rPr>
        <w:t>58</w:t>
      </w:r>
    </w:p>
    <w:p>
      <w:pPr>
        <w:pStyle w:val="23"/>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一、大厂回族自治县公安局收支预算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312001大厂回族自治县公安局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9286.36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8977.06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85.44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224.05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9286.36</w:t>
            </w:r>
          </w:p>
        </w:tc>
        <w:tc>
          <w:tcPr>
            <w:tcW w:w="4535" w:type="dxa"/>
            <w:vAlign w:val="center"/>
          </w:tcPr>
          <w:p>
            <w:pPr>
              <w:pStyle w:val="14"/>
            </w:pPr>
            <w:r>
              <w:t>本年支出合计</w:t>
            </w:r>
          </w:p>
        </w:tc>
        <w:tc>
          <w:tcPr>
            <w:tcW w:w="2126" w:type="dxa"/>
            <w:vAlign w:val="center"/>
          </w:tcPr>
          <w:p>
            <w:pPr>
              <w:pStyle w:val="15"/>
            </w:pPr>
            <w:r>
              <w:t>9286.55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r>
              <w:t>0.18</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9286.55</w:t>
            </w:r>
          </w:p>
        </w:tc>
        <w:tc>
          <w:tcPr>
            <w:tcW w:w="4535" w:type="dxa"/>
            <w:vAlign w:val="center"/>
          </w:tcPr>
          <w:p>
            <w:pPr>
              <w:pStyle w:val="14"/>
            </w:pPr>
            <w:r>
              <w:t>支出总计</w:t>
            </w:r>
          </w:p>
        </w:tc>
        <w:tc>
          <w:tcPr>
            <w:tcW w:w="2126" w:type="dxa"/>
            <w:vAlign w:val="center"/>
          </w:tcPr>
          <w:p>
            <w:pPr>
              <w:pStyle w:val="15"/>
            </w:pPr>
            <w:r>
              <w:t>9286.55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312001大厂回族自治县公安局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9286.55</w:t>
            </w:r>
          </w:p>
        </w:tc>
        <w:tc>
          <w:tcPr>
            <w:tcW w:w="1134" w:type="dxa"/>
            <w:vAlign w:val="center"/>
          </w:tcPr>
          <w:p>
            <w:pPr>
              <w:pStyle w:val="15"/>
            </w:pPr>
            <w:r>
              <w:t>9286.36</w:t>
            </w:r>
          </w:p>
        </w:tc>
        <w:tc>
          <w:tcPr>
            <w:tcW w:w="1134" w:type="dxa"/>
            <w:vAlign w:val="center"/>
          </w:tcPr>
          <w:p>
            <w:pPr>
              <w:pStyle w:val="15"/>
            </w:pPr>
            <w:r>
              <w:t>9286.36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204</w:t>
            </w:r>
          </w:p>
        </w:tc>
        <w:tc>
          <w:tcPr>
            <w:tcW w:w="1559" w:type="dxa"/>
            <w:vAlign w:val="center"/>
          </w:tcPr>
          <w:p>
            <w:pPr>
              <w:pStyle w:val="12"/>
            </w:pPr>
            <w:r>
              <w:t>公共安全支出</w:t>
            </w:r>
          </w:p>
        </w:tc>
        <w:tc>
          <w:tcPr>
            <w:tcW w:w="1134" w:type="dxa"/>
            <w:vAlign w:val="center"/>
          </w:tcPr>
          <w:p>
            <w:pPr>
              <w:pStyle w:val="11"/>
            </w:pPr>
            <w:r>
              <w:t>8977.06</w:t>
            </w:r>
          </w:p>
        </w:tc>
        <w:tc>
          <w:tcPr>
            <w:tcW w:w="1134" w:type="dxa"/>
            <w:vAlign w:val="center"/>
          </w:tcPr>
          <w:p>
            <w:pPr>
              <w:pStyle w:val="11"/>
            </w:pPr>
            <w:r>
              <w:t>8976.87</w:t>
            </w:r>
          </w:p>
        </w:tc>
        <w:tc>
          <w:tcPr>
            <w:tcW w:w="1134" w:type="dxa"/>
            <w:vAlign w:val="center"/>
          </w:tcPr>
          <w:p>
            <w:pPr>
              <w:pStyle w:val="11"/>
            </w:pPr>
            <w:r>
              <w:t>8976.87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20401</w:t>
            </w:r>
          </w:p>
        </w:tc>
        <w:tc>
          <w:tcPr>
            <w:tcW w:w="1559" w:type="dxa"/>
            <w:vAlign w:val="center"/>
          </w:tcPr>
          <w:p>
            <w:pPr>
              <w:pStyle w:val="12"/>
            </w:pPr>
            <w:r>
              <w:t>武装警察部队</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2040101</w:t>
            </w:r>
          </w:p>
        </w:tc>
        <w:tc>
          <w:tcPr>
            <w:tcW w:w="1559" w:type="dxa"/>
            <w:vAlign w:val="center"/>
          </w:tcPr>
          <w:p>
            <w:pPr>
              <w:pStyle w:val="12"/>
            </w:pPr>
            <w:r>
              <w:t>武装警察部队</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20402</w:t>
            </w:r>
          </w:p>
        </w:tc>
        <w:tc>
          <w:tcPr>
            <w:tcW w:w="1559" w:type="dxa"/>
            <w:vAlign w:val="center"/>
          </w:tcPr>
          <w:p>
            <w:pPr>
              <w:pStyle w:val="12"/>
            </w:pPr>
            <w:r>
              <w:t>公安</w:t>
            </w:r>
          </w:p>
        </w:tc>
        <w:tc>
          <w:tcPr>
            <w:tcW w:w="1134" w:type="dxa"/>
            <w:vAlign w:val="center"/>
          </w:tcPr>
          <w:p>
            <w:pPr>
              <w:pStyle w:val="11"/>
            </w:pPr>
            <w:r>
              <w:t>8698.71</w:t>
            </w:r>
          </w:p>
        </w:tc>
        <w:tc>
          <w:tcPr>
            <w:tcW w:w="1134" w:type="dxa"/>
            <w:vAlign w:val="center"/>
          </w:tcPr>
          <w:p>
            <w:pPr>
              <w:pStyle w:val="11"/>
            </w:pPr>
            <w:r>
              <w:t>8698.53</w:t>
            </w:r>
          </w:p>
        </w:tc>
        <w:tc>
          <w:tcPr>
            <w:tcW w:w="1134" w:type="dxa"/>
            <w:vAlign w:val="center"/>
          </w:tcPr>
          <w:p>
            <w:pPr>
              <w:pStyle w:val="11"/>
            </w:pPr>
            <w:r>
              <w:t>8698.53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2040201</w:t>
            </w:r>
          </w:p>
        </w:tc>
        <w:tc>
          <w:tcPr>
            <w:tcW w:w="1559" w:type="dxa"/>
            <w:vAlign w:val="center"/>
          </w:tcPr>
          <w:p>
            <w:pPr>
              <w:pStyle w:val="12"/>
            </w:pPr>
            <w:r>
              <w:t>行政运行</w:t>
            </w:r>
          </w:p>
        </w:tc>
        <w:tc>
          <w:tcPr>
            <w:tcW w:w="1134" w:type="dxa"/>
            <w:vAlign w:val="center"/>
          </w:tcPr>
          <w:p>
            <w:pPr>
              <w:pStyle w:val="11"/>
            </w:pPr>
            <w:r>
              <w:t>3801.69</w:t>
            </w:r>
          </w:p>
        </w:tc>
        <w:tc>
          <w:tcPr>
            <w:tcW w:w="1134" w:type="dxa"/>
            <w:vAlign w:val="center"/>
          </w:tcPr>
          <w:p>
            <w:pPr>
              <w:pStyle w:val="11"/>
            </w:pPr>
            <w:r>
              <w:t>3801.69</w:t>
            </w:r>
          </w:p>
        </w:tc>
        <w:tc>
          <w:tcPr>
            <w:tcW w:w="1134" w:type="dxa"/>
            <w:vAlign w:val="center"/>
          </w:tcPr>
          <w:p>
            <w:pPr>
              <w:pStyle w:val="11"/>
            </w:pPr>
            <w:r>
              <w:t>3801.69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2040219</w:t>
            </w:r>
          </w:p>
        </w:tc>
        <w:tc>
          <w:tcPr>
            <w:tcW w:w="1559" w:type="dxa"/>
            <w:vAlign w:val="center"/>
          </w:tcPr>
          <w:p>
            <w:pPr>
              <w:pStyle w:val="12"/>
            </w:pPr>
            <w:r>
              <w:t>信息化建设</w:t>
            </w:r>
          </w:p>
        </w:tc>
        <w:tc>
          <w:tcPr>
            <w:tcW w:w="1134" w:type="dxa"/>
            <w:vAlign w:val="center"/>
          </w:tcPr>
          <w:p>
            <w:pPr>
              <w:pStyle w:val="11"/>
            </w:pPr>
            <w:r>
              <w:t>720.00</w:t>
            </w:r>
          </w:p>
        </w:tc>
        <w:tc>
          <w:tcPr>
            <w:tcW w:w="1134" w:type="dxa"/>
            <w:vAlign w:val="center"/>
          </w:tcPr>
          <w:p>
            <w:pPr>
              <w:pStyle w:val="11"/>
            </w:pPr>
            <w:r>
              <w:t>720.00</w:t>
            </w:r>
          </w:p>
        </w:tc>
        <w:tc>
          <w:tcPr>
            <w:tcW w:w="1134" w:type="dxa"/>
            <w:vAlign w:val="center"/>
          </w:tcPr>
          <w:p>
            <w:pPr>
              <w:pStyle w:val="11"/>
            </w:pPr>
            <w:r>
              <w:t>720.00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2040220</w:t>
            </w:r>
          </w:p>
        </w:tc>
        <w:tc>
          <w:tcPr>
            <w:tcW w:w="1559" w:type="dxa"/>
            <w:vAlign w:val="center"/>
          </w:tcPr>
          <w:p>
            <w:pPr>
              <w:pStyle w:val="12"/>
            </w:pPr>
            <w:r>
              <w:t>执法办案</w:t>
            </w:r>
          </w:p>
        </w:tc>
        <w:tc>
          <w:tcPr>
            <w:tcW w:w="1134" w:type="dxa"/>
            <w:vAlign w:val="center"/>
          </w:tcPr>
          <w:p>
            <w:pPr>
              <w:pStyle w:val="11"/>
            </w:pPr>
            <w:r>
              <w:t>3962.68</w:t>
            </w:r>
          </w:p>
        </w:tc>
        <w:tc>
          <w:tcPr>
            <w:tcW w:w="1134" w:type="dxa"/>
            <w:vAlign w:val="center"/>
          </w:tcPr>
          <w:p>
            <w:pPr>
              <w:pStyle w:val="11"/>
            </w:pPr>
            <w:r>
              <w:t>3962.68</w:t>
            </w:r>
          </w:p>
        </w:tc>
        <w:tc>
          <w:tcPr>
            <w:tcW w:w="1134" w:type="dxa"/>
            <w:vAlign w:val="center"/>
          </w:tcPr>
          <w:p>
            <w:pPr>
              <w:pStyle w:val="11"/>
            </w:pPr>
            <w:r>
              <w:t>3962.68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2040299</w:t>
            </w:r>
          </w:p>
        </w:tc>
        <w:tc>
          <w:tcPr>
            <w:tcW w:w="1559" w:type="dxa"/>
            <w:vAlign w:val="center"/>
          </w:tcPr>
          <w:p>
            <w:pPr>
              <w:pStyle w:val="12"/>
            </w:pPr>
            <w:r>
              <w:t>其他公安支出</w:t>
            </w:r>
          </w:p>
        </w:tc>
        <w:tc>
          <w:tcPr>
            <w:tcW w:w="1134" w:type="dxa"/>
            <w:vAlign w:val="center"/>
          </w:tcPr>
          <w:p>
            <w:pPr>
              <w:pStyle w:val="11"/>
            </w:pPr>
            <w:r>
              <w:t>214.35</w:t>
            </w:r>
          </w:p>
        </w:tc>
        <w:tc>
          <w:tcPr>
            <w:tcW w:w="1134" w:type="dxa"/>
            <w:vAlign w:val="center"/>
          </w:tcPr>
          <w:p>
            <w:pPr>
              <w:pStyle w:val="11"/>
            </w:pPr>
            <w:r>
              <w:t>214.16</w:t>
            </w:r>
          </w:p>
        </w:tc>
        <w:tc>
          <w:tcPr>
            <w:tcW w:w="1134" w:type="dxa"/>
            <w:vAlign w:val="center"/>
          </w:tcPr>
          <w:p>
            <w:pPr>
              <w:pStyle w:val="11"/>
            </w:pPr>
            <w:r>
              <w:t>214.16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20499</w:t>
            </w:r>
          </w:p>
        </w:tc>
        <w:tc>
          <w:tcPr>
            <w:tcW w:w="1559" w:type="dxa"/>
            <w:vAlign w:val="center"/>
          </w:tcPr>
          <w:p>
            <w:pPr>
              <w:pStyle w:val="12"/>
            </w:pPr>
            <w:r>
              <w:t>其他公共安全支出</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2049999</w:t>
            </w:r>
          </w:p>
        </w:tc>
        <w:tc>
          <w:tcPr>
            <w:tcW w:w="1559" w:type="dxa"/>
            <w:vAlign w:val="center"/>
          </w:tcPr>
          <w:p>
            <w:pPr>
              <w:pStyle w:val="12"/>
            </w:pPr>
            <w:r>
              <w:t>其他公共安全支出</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r>
              <w:t>85.44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r>
              <w:t>224.05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9286.55</w:t>
            </w:r>
          </w:p>
        </w:tc>
        <w:tc>
          <w:tcPr>
            <w:tcW w:w="1361" w:type="dxa"/>
            <w:vAlign w:val="center"/>
          </w:tcPr>
          <w:p>
            <w:pPr>
              <w:pStyle w:val="15"/>
            </w:pPr>
            <w:r>
              <w:t>4111.18</w:t>
            </w:r>
          </w:p>
        </w:tc>
        <w:tc>
          <w:tcPr>
            <w:tcW w:w="1361" w:type="dxa"/>
            <w:vAlign w:val="center"/>
          </w:tcPr>
          <w:p>
            <w:pPr>
              <w:pStyle w:val="15"/>
            </w:pPr>
            <w:r>
              <w:t>5175.37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204</w:t>
            </w:r>
          </w:p>
        </w:tc>
        <w:tc>
          <w:tcPr>
            <w:tcW w:w="4536" w:type="dxa"/>
            <w:vAlign w:val="center"/>
          </w:tcPr>
          <w:p>
            <w:pPr>
              <w:pStyle w:val="12"/>
            </w:pPr>
            <w:r>
              <w:t>公共安全支出</w:t>
            </w:r>
          </w:p>
        </w:tc>
        <w:tc>
          <w:tcPr>
            <w:tcW w:w="1361" w:type="dxa"/>
            <w:vAlign w:val="center"/>
          </w:tcPr>
          <w:p>
            <w:pPr>
              <w:pStyle w:val="11"/>
            </w:pPr>
            <w:r>
              <w:t>8977.06</w:t>
            </w:r>
          </w:p>
        </w:tc>
        <w:tc>
          <w:tcPr>
            <w:tcW w:w="1361" w:type="dxa"/>
            <w:vAlign w:val="center"/>
          </w:tcPr>
          <w:p>
            <w:pPr>
              <w:pStyle w:val="11"/>
            </w:pPr>
            <w:r>
              <w:t>3801.69</w:t>
            </w:r>
          </w:p>
        </w:tc>
        <w:tc>
          <w:tcPr>
            <w:tcW w:w="1361" w:type="dxa"/>
            <w:vAlign w:val="center"/>
          </w:tcPr>
          <w:p>
            <w:pPr>
              <w:pStyle w:val="11"/>
            </w:pPr>
            <w:r>
              <w:t>5175.37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20401</w:t>
            </w:r>
          </w:p>
        </w:tc>
        <w:tc>
          <w:tcPr>
            <w:tcW w:w="4536" w:type="dxa"/>
            <w:vAlign w:val="center"/>
          </w:tcPr>
          <w:p>
            <w:pPr>
              <w:pStyle w:val="12"/>
            </w:pPr>
            <w:r>
              <w:t>武装警察部队</w:t>
            </w: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2040101</w:t>
            </w:r>
          </w:p>
        </w:tc>
        <w:tc>
          <w:tcPr>
            <w:tcW w:w="4536" w:type="dxa"/>
            <w:vAlign w:val="center"/>
          </w:tcPr>
          <w:p>
            <w:pPr>
              <w:pStyle w:val="12"/>
            </w:pPr>
            <w:r>
              <w:t>武装警察部队</w:t>
            </w: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20402</w:t>
            </w:r>
          </w:p>
        </w:tc>
        <w:tc>
          <w:tcPr>
            <w:tcW w:w="4536" w:type="dxa"/>
            <w:vAlign w:val="center"/>
          </w:tcPr>
          <w:p>
            <w:pPr>
              <w:pStyle w:val="12"/>
            </w:pPr>
            <w:r>
              <w:t>公安</w:t>
            </w:r>
          </w:p>
        </w:tc>
        <w:tc>
          <w:tcPr>
            <w:tcW w:w="1361" w:type="dxa"/>
            <w:vAlign w:val="center"/>
          </w:tcPr>
          <w:p>
            <w:pPr>
              <w:pStyle w:val="11"/>
            </w:pPr>
            <w:r>
              <w:t>8698.71</w:t>
            </w:r>
          </w:p>
        </w:tc>
        <w:tc>
          <w:tcPr>
            <w:tcW w:w="1361" w:type="dxa"/>
            <w:vAlign w:val="center"/>
          </w:tcPr>
          <w:p>
            <w:pPr>
              <w:pStyle w:val="11"/>
            </w:pPr>
            <w:r>
              <w:t>3801.69</w:t>
            </w:r>
          </w:p>
        </w:tc>
        <w:tc>
          <w:tcPr>
            <w:tcW w:w="1361" w:type="dxa"/>
            <w:vAlign w:val="center"/>
          </w:tcPr>
          <w:p>
            <w:pPr>
              <w:pStyle w:val="11"/>
            </w:pPr>
            <w:r>
              <w:t>4897.03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2040201</w:t>
            </w:r>
          </w:p>
        </w:tc>
        <w:tc>
          <w:tcPr>
            <w:tcW w:w="4536" w:type="dxa"/>
            <w:vAlign w:val="center"/>
          </w:tcPr>
          <w:p>
            <w:pPr>
              <w:pStyle w:val="12"/>
            </w:pPr>
            <w:r>
              <w:t>行政运行</w:t>
            </w:r>
          </w:p>
        </w:tc>
        <w:tc>
          <w:tcPr>
            <w:tcW w:w="1361" w:type="dxa"/>
            <w:vAlign w:val="center"/>
          </w:tcPr>
          <w:p>
            <w:pPr>
              <w:pStyle w:val="11"/>
            </w:pPr>
            <w:r>
              <w:t>3801.69</w:t>
            </w:r>
          </w:p>
        </w:tc>
        <w:tc>
          <w:tcPr>
            <w:tcW w:w="1361" w:type="dxa"/>
            <w:vAlign w:val="center"/>
          </w:tcPr>
          <w:p>
            <w:pPr>
              <w:pStyle w:val="11"/>
            </w:pPr>
            <w:r>
              <w:t>3801.69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2040219</w:t>
            </w:r>
          </w:p>
        </w:tc>
        <w:tc>
          <w:tcPr>
            <w:tcW w:w="4536" w:type="dxa"/>
            <w:vAlign w:val="center"/>
          </w:tcPr>
          <w:p>
            <w:pPr>
              <w:pStyle w:val="12"/>
            </w:pPr>
            <w:r>
              <w:t>信息化建设</w:t>
            </w:r>
          </w:p>
        </w:tc>
        <w:tc>
          <w:tcPr>
            <w:tcW w:w="1361" w:type="dxa"/>
            <w:vAlign w:val="center"/>
          </w:tcPr>
          <w:p>
            <w:pPr>
              <w:pStyle w:val="11"/>
            </w:pPr>
            <w:r>
              <w:t>720.00</w:t>
            </w:r>
          </w:p>
        </w:tc>
        <w:tc>
          <w:tcPr>
            <w:tcW w:w="1361" w:type="dxa"/>
            <w:vAlign w:val="center"/>
          </w:tcPr>
          <w:p>
            <w:pPr>
              <w:pStyle w:val="11"/>
            </w:pPr>
          </w:p>
        </w:tc>
        <w:tc>
          <w:tcPr>
            <w:tcW w:w="1361" w:type="dxa"/>
            <w:vAlign w:val="center"/>
          </w:tcPr>
          <w:p>
            <w:pPr>
              <w:pStyle w:val="11"/>
            </w:pPr>
            <w:r>
              <w:t>720.00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2040220</w:t>
            </w:r>
          </w:p>
        </w:tc>
        <w:tc>
          <w:tcPr>
            <w:tcW w:w="4536" w:type="dxa"/>
            <w:vAlign w:val="center"/>
          </w:tcPr>
          <w:p>
            <w:pPr>
              <w:pStyle w:val="12"/>
            </w:pPr>
            <w:r>
              <w:t>执法办案</w:t>
            </w:r>
          </w:p>
        </w:tc>
        <w:tc>
          <w:tcPr>
            <w:tcW w:w="1361" w:type="dxa"/>
            <w:vAlign w:val="center"/>
          </w:tcPr>
          <w:p>
            <w:pPr>
              <w:pStyle w:val="11"/>
            </w:pPr>
            <w:r>
              <w:t>3962.68</w:t>
            </w:r>
          </w:p>
        </w:tc>
        <w:tc>
          <w:tcPr>
            <w:tcW w:w="1361" w:type="dxa"/>
            <w:vAlign w:val="center"/>
          </w:tcPr>
          <w:p>
            <w:pPr>
              <w:pStyle w:val="11"/>
            </w:pPr>
          </w:p>
        </w:tc>
        <w:tc>
          <w:tcPr>
            <w:tcW w:w="1361" w:type="dxa"/>
            <w:vAlign w:val="center"/>
          </w:tcPr>
          <w:p>
            <w:pPr>
              <w:pStyle w:val="11"/>
            </w:pPr>
            <w:r>
              <w:t>3962.68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2040299</w:t>
            </w:r>
          </w:p>
        </w:tc>
        <w:tc>
          <w:tcPr>
            <w:tcW w:w="4536" w:type="dxa"/>
            <w:vAlign w:val="center"/>
          </w:tcPr>
          <w:p>
            <w:pPr>
              <w:pStyle w:val="12"/>
            </w:pPr>
            <w:r>
              <w:t>其他公安支出</w:t>
            </w:r>
          </w:p>
        </w:tc>
        <w:tc>
          <w:tcPr>
            <w:tcW w:w="1361" w:type="dxa"/>
            <w:vAlign w:val="center"/>
          </w:tcPr>
          <w:p>
            <w:pPr>
              <w:pStyle w:val="11"/>
            </w:pPr>
            <w:r>
              <w:t>214.35</w:t>
            </w:r>
          </w:p>
        </w:tc>
        <w:tc>
          <w:tcPr>
            <w:tcW w:w="1361" w:type="dxa"/>
            <w:vAlign w:val="center"/>
          </w:tcPr>
          <w:p>
            <w:pPr>
              <w:pStyle w:val="11"/>
            </w:pPr>
          </w:p>
        </w:tc>
        <w:tc>
          <w:tcPr>
            <w:tcW w:w="1361" w:type="dxa"/>
            <w:vAlign w:val="center"/>
          </w:tcPr>
          <w:p>
            <w:pPr>
              <w:pStyle w:val="11"/>
            </w:pPr>
            <w:r>
              <w:t>214.35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20499</w:t>
            </w:r>
          </w:p>
        </w:tc>
        <w:tc>
          <w:tcPr>
            <w:tcW w:w="4536" w:type="dxa"/>
            <w:vAlign w:val="center"/>
          </w:tcPr>
          <w:p>
            <w:pPr>
              <w:pStyle w:val="12"/>
            </w:pPr>
            <w:r>
              <w:t>其他公共安全支出</w:t>
            </w: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2049999</w:t>
            </w:r>
          </w:p>
        </w:tc>
        <w:tc>
          <w:tcPr>
            <w:tcW w:w="4536" w:type="dxa"/>
            <w:vAlign w:val="center"/>
          </w:tcPr>
          <w:p>
            <w:pPr>
              <w:pStyle w:val="12"/>
            </w:pPr>
            <w:r>
              <w:t>其他公共安全支出</w:t>
            </w: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85.44</w:t>
            </w:r>
          </w:p>
        </w:tc>
        <w:tc>
          <w:tcPr>
            <w:tcW w:w="1361" w:type="dxa"/>
            <w:vAlign w:val="center"/>
          </w:tcPr>
          <w:p>
            <w:pPr>
              <w:pStyle w:val="11"/>
            </w:pPr>
            <w:r>
              <w:t>85.44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85.44</w:t>
            </w:r>
          </w:p>
        </w:tc>
        <w:tc>
          <w:tcPr>
            <w:tcW w:w="1361" w:type="dxa"/>
            <w:vAlign w:val="center"/>
          </w:tcPr>
          <w:p>
            <w:pPr>
              <w:pStyle w:val="11"/>
            </w:pPr>
            <w:r>
              <w:t>85.44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85.44</w:t>
            </w:r>
          </w:p>
        </w:tc>
        <w:tc>
          <w:tcPr>
            <w:tcW w:w="1361" w:type="dxa"/>
            <w:vAlign w:val="center"/>
          </w:tcPr>
          <w:p>
            <w:pPr>
              <w:pStyle w:val="11"/>
            </w:pPr>
            <w:r>
              <w:t>85.44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224.05</w:t>
            </w:r>
          </w:p>
        </w:tc>
        <w:tc>
          <w:tcPr>
            <w:tcW w:w="1361" w:type="dxa"/>
            <w:vAlign w:val="center"/>
          </w:tcPr>
          <w:p>
            <w:pPr>
              <w:pStyle w:val="11"/>
            </w:pPr>
            <w:r>
              <w:t>224.05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224.05</w:t>
            </w:r>
          </w:p>
        </w:tc>
        <w:tc>
          <w:tcPr>
            <w:tcW w:w="1361" w:type="dxa"/>
            <w:vAlign w:val="center"/>
          </w:tcPr>
          <w:p>
            <w:pPr>
              <w:pStyle w:val="11"/>
            </w:pPr>
            <w:r>
              <w:t>224.05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224.05</w:t>
            </w:r>
          </w:p>
        </w:tc>
        <w:tc>
          <w:tcPr>
            <w:tcW w:w="1361" w:type="dxa"/>
            <w:vAlign w:val="center"/>
          </w:tcPr>
          <w:p>
            <w:pPr>
              <w:pStyle w:val="11"/>
            </w:pPr>
            <w:r>
              <w:t>224.05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9286.36</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r>
              <w:t>8977.06</w:t>
            </w:r>
          </w:p>
        </w:tc>
        <w:tc>
          <w:tcPr>
            <w:tcW w:w="1474" w:type="dxa"/>
            <w:vAlign w:val="center"/>
          </w:tcPr>
          <w:p>
            <w:pPr>
              <w:pStyle w:val="11"/>
            </w:pPr>
            <w:r>
              <w:t>8977.06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85.44</w:t>
            </w:r>
          </w:p>
        </w:tc>
        <w:tc>
          <w:tcPr>
            <w:tcW w:w="1474" w:type="dxa"/>
            <w:vAlign w:val="center"/>
          </w:tcPr>
          <w:p>
            <w:pPr>
              <w:pStyle w:val="11"/>
            </w:pPr>
            <w:r>
              <w:t>85.44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224.05</w:t>
            </w:r>
          </w:p>
        </w:tc>
        <w:tc>
          <w:tcPr>
            <w:tcW w:w="1474" w:type="dxa"/>
            <w:vAlign w:val="center"/>
          </w:tcPr>
          <w:p>
            <w:pPr>
              <w:pStyle w:val="11"/>
            </w:pPr>
            <w:r>
              <w:t>224.05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9286.36</w:t>
            </w:r>
          </w:p>
        </w:tc>
        <w:tc>
          <w:tcPr>
            <w:tcW w:w="3402" w:type="dxa"/>
            <w:vAlign w:val="center"/>
          </w:tcPr>
          <w:p>
            <w:pPr>
              <w:pStyle w:val="14"/>
            </w:pPr>
            <w:r>
              <w:t>本年支出合计</w:t>
            </w:r>
          </w:p>
        </w:tc>
        <w:tc>
          <w:tcPr>
            <w:tcW w:w="1474" w:type="dxa"/>
            <w:vAlign w:val="center"/>
          </w:tcPr>
          <w:p>
            <w:pPr>
              <w:pStyle w:val="15"/>
            </w:pPr>
            <w:r>
              <w:t>9286.55</w:t>
            </w:r>
          </w:p>
        </w:tc>
        <w:tc>
          <w:tcPr>
            <w:tcW w:w="1474" w:type="dxa"/>
            <w:vAlign w:val="center"/>
          </w:tcPr>
          <w:p>
            <w:pPr>
              <w:pStyle w:val="15"/>
            </w:pPr>
            <w:r>
              <w:t>9286.55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0.18</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0.18</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9286.55</w:t>
            </w:r>
          </w:p>
        </w:tc>
        <w:tc>
          <w:tcPr>
            <w:tcW w:w="3402" w:type="dxa"/>
            <w:vAlign w:val="center"/>
          </w:tcPr>
          <w:p>
            <w:pPr>
              <w:pStyle w:val="14"/>
            </w:pPr>
            <w:r>
              <w:t>支出总计</w:t>
            </w:r>
          </w:p>
        </w:tc>
        <w:tc>
          <w:tcPr>
            <w:tcW w:w="1474" w:type="dxa"/>
            <w:vAlign w:val="center"/>
          </w:tcPr>
          <w:p>
            <w:pPr>
              <w:pStyle w:val="15"/>
            </w:pPr>
            <w:r>
              <w:t>9286.55</w:t>
            </w:r>
          </w:p>
        </w:tc>
        <w:tc>
          <w:tcPr>
            <w:tcW w:w="1474" w:type="dxa"/>
            <w:vAlign w:val="center"/>
          </w:tcPr>
          <w:p>
            <w:pPr>
              <w:pStyle w:val="15"/>
            </w:pPr>
            <w:r>
              <w:t>9286.55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9286.55</w:t>
            </w:r>
          </w:p>
        </w:tc>
        <w:tc>
          <w:tcPr>
            <w:tcW w:w="2551" w:type="dxa"/>
            <w:vAlign w:val="center"/>
          </w:tcPr>
          <w:p>
            <w:pPr>
              <w:pStyle w:val="15"/>
            </w:pPr>
            <w:r>
              <w:t>4111.18</w:t>
            </w:r>
          </w:p>
        </w:tc>
        <w:tc>
          <w:tcPr>
            <w:tcW w:w="2551" w:type="dxa"/>
            <w:vAlign w:val="center"/>
          </w:tcPr>
          <w:p>
            <w:pPr>
              <w:pStyle w:val="15"/>
            </w:pPr>
            <w:r>
              <w:t>5175.37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8977.06</w:t>
            </w:r>
          </w:p>
        </w:tc>
        <w:tc>
          <w:tcPr>
            <w:tcW w:w="2551" w:type="dxa"/>
            <w:vAlign w:val="center"/>
          </w:tcPr>
          <w:p>
            <w:pPr>
              <w:pStyle w:val="11"/>
            </w:pPr>
            <w:r>
              <w:t>3801.69</w:t>
            </w:r>
          </w:p>
        </w:tc>
        <w:tc>
          <w:tcPr>
            <w:tcW w:w="2551" w:type="dxa"/>
            <w:vAlign w:val="center"/>
          </w:tcPr>
          <w:p>
            <w:pPr>
              <w:pStyle w:val="11"/>
            </w:pPr>
            <w:r>
              <w:t>5175.37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20401</w:t>
            </w:r>
          </w:p>
        </w:tc>
        <w:tc>
          <w:tcPr>
            <w:tcW w:w="4535" w:type="dxa"/>
            <w:vAlign w:val="center"/>
          </w:tcPr>
          <w:p>
            <w:pPr>
              <w:pStyle w:val="12"/>
            </w:pPr>
            <w:r>
              <w:t>武装警察部队</w:t>
            </w:r>
          </w:p>
        </w:tc>
        <w:tc>
          <w:tcPr>
            <w:tcW w:w="2551" w:type="dxa"/>
            <w:vAlign w:val="center"/>
          </w:tcPr>
          <w:p>
            <w:pPr>
              <w:pStyle w:val="11"/>
            </w:pPr>
            <w:r>
              <w:t>6.35</w:t>
            </w:r>
          </w:p>
        </w:tc>
        <w:tc>
          <w:tcPr>
            <w:tcW w:w="2551" w:type="dxa"/>
            <w:vAlign w:val="center"/>
          </w:tcPr>
          <w:p>
            <w:pPr>
              <w:pStyle w:val="11"/>
            </w:pPr>
          </w:p>
        </w:tc>
        <w:tc>
          <w:tcPr>
            <w:tcW w:w="2551" w:type="dxa"/>
            <w:vAlign w:val="center"/>
          </w:tcPr>
          <w:p>
            <w:pPr>
              <w:pStyle w:val="1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2040101</w:t>
            </w:r>
          </w:p>
        </w:tc>
        <w:tc>
          <w:tcPr>
            <w:tcW w:w="4535" w:type="dxa"/>
            <w:vAlign w:val="center"/>
          </w:tcPr>
          <w:p>
            <w:pPr>
              <w:pStyle w:val="12"/>
            </w:pPr>
            <w:r>
              <w:t>武装警察部队</w:t>
            </w:r>
          </w:p>
        </w:tc>
        <w:tc>
          <w:tcPr>
            <w:tcW w:w="2551" w:type="dxa"/>
            <w:vAlign w:val="center"/>
          </w:tcPr>
          <w:p>
            <w:pPr>
              <w:pStyle w:val="11"/>
            </w:pPr>
            <w:r>
              <w:t>6.35</w:t>
            </w:r>
          </w:p>
        </w:tc>
        <w:tc>
          <w:tcPr>
            <w:tcW w:w="2551" w:type="dxa"/>
            <w:vAlign w:val="center"/>
          </w:tcPr>
          <w:p>
            <w:pPr>
              <w:pStyle w:val="11"/>
            </w:pPr>
          </w:p>
        </w:tc>
        <w:tc>
          <w:tcPr>
            <w:tcW w:w="2551" w:type="dxa"/>
            <w:vAlign w:val="center"/>
          </w:tcPr>
          <w:p>
            <w:pPr>
              <w:pStyle w:val="1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20402</w:t>
            </w:r>
          </w:p>
        </w:tc>
        <w:tc>
          <w:tcPr>
            <w:tcW w:w="4535" w:type="dxa"/>
            <w:vAlign w:val="center"/>
          </w:tcPr>
          <w:p>
            <w:pPr>
              <w:pStyle w:val="12"/>
            </w:pPr>
            <w:r>
              <w:t>公安</w:t>
            </w:r>
          </w:p>
        </w:tc>
        <w:tc>
          <w:tcPr>
            <w:tcW w:w="2551" w:type="dxa"/>
            <w:vAlign w:val="center"/>
          </w:tcPr>
          <w:p>
            <w:pPr>
              <w:pStyle w:val="11"/>
            </w:pPr>
            <w:r>
              <w:t>8698.71</w:t>
            </w:r>
          </w:p>
        </w:tc>
        <w:tc>
          <w:tcPr>
            <w:tcW w:w="2551" w:type="dxa"/>
            <w:vAlign w:val="center"/>
          </w:tcPr>
          <w:p>
            <w:pPr>
              <w:pStyle w:val="11"/>
            </w:pPr>
            <w:r>
              <w:t>3801.69</w:t>
            </w:r>
          </w:p>
        </w:tc>
        <w:tc>
          <w:tcPr>
            <w:tcW w:w="2551" w:type="dxa"/>
            <w:vAlign w:val="center"/>
          </w:tcPr>
          <w:p>
            <w:pPr>
              <w:pStyle w:val="11"/>
            </w:pPr>
            <w:r>
              <w:t>4897.03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2040201</w:t>
            </w:r>
          </w:p>
        </w:tc>
        <w:tc>
          <w:tcPr>
            <w:tcW w:w="4535" w:type="dxa"/>
            <w:vAlign w:val="center"/>
          </w:tcPr>
          <w:p>
            <w:pPr>
              <w:pStyle w:val="12"/>
            </w:pPr>
            <w:r>
              <w:t>行政运行</w:t>
            </w:r>
          </w:p>
        </w:tc>
        <w:tc>
          <w:tcPr>
            <w:tcW w:w="2551" w:type="dxa"/>
            <w:vAlign w:val="center"/>
          </w:tcPr>
          <w:p>
            <w:pPr>
              <w:pStyle w:val="11"/>
            </w:pPr>
            <w:r>
              <w:t>3801.69</w:t>
            </w:r>
          </w:p>
        </w:tc>
        <w:tc>
          <w:tcPr>
            <w:tcW w:w="2551" w:type="dxa"/>
            <w:vAlign w:val="center"/>
          </w:tcPr>
          <w:p>
            <w:pPr>
              <w:pStyle w:val="11"/>
            </w:pPr>
            <w:r>
              <w:t>3801.69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2040219</w:t>
            </w:r>
          </w:p>
        </w:tc>
        <w:tc>
          <w:tcPr>
            <w:tcW w:w="4535" w:type="dxa"/>
            <w:vAlign w:val="center"/>
          </w:tcPr>
          <w:p>
            <w:pPr>
              <w:pStyle w:val="12"/>
            </w:pPr>
            <w:r>
              <w:t>信息化建设</w:t>
            </w:r>
          </w:p>
        </w:tc>
        <w:tc>
          <w:tcPr>
            <w:tcW w:w="2551" w:type="dxa"/>
            <w:vAlign w:val="center"/>
          </w:tcPr>
          <w:p>
            <w:pPr>
              <w:pStyle w:val="11"/>
            </w:pPr>
            <w:r>
              <w:t>720.00</w:t>
            </w:r>
          </w:p>
        </w:tc>
        <w:tc>
          <w:tcPr>
            <w:tcW w:w="2551" w:type="dxa"/>
            <w:vAlign w:val="center"/>
          </w:tcPr>
          <w:p>
            <w:pPr>
              <w:pStyle w:val="11"/>
            </w:pPr>
          </w:p>
        </w:tc>
        <w:tc>
          <w:tcPr>
            <w:tcW w:w="2551" w:type="dxa"/>
            <w:vAlign w:val="center"/>
          </w:tcPr>
          <w:p>
            <w:pPr>
              <w:pStyle w:val="11"/>
            </w:pPr>
            <w:r>
              <w:t>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2040220</w:t>
            </w:r>
          </w:p>
        </w:tc>
        <w:tc>
          <w:tcPr>
            <w:tcW w:w="4535" w:type="dxa"/>
            <w:vAlign w:val="center"/>
          </w:tcPr>
          <w:p>
            <w:pPr>
              <w:pStyle w:val="12"/>
            </w:pPr>
            <w:r>
              <w:t>执法办案</w:t>
            </w:r>
          </w:p>
        </w:tc>
        <w:tc>
          <w:tcPr>
            <w:tcW w:w="2551" w:type="dxa"/>
            <w:vAlign w:val="center"/>
          </w:tcPr>
          <w:p>
            <w:pPr>
              <w:pStyle w:val="11"/>
            </w:pPr>
            <w:r>
              <w:t>3962.68</w:t>
            </w:r>
          </w:p>
        </w:tc>
        <w:tc>
          <w:tcPr>
            <w:tcW w:w="2551" w:type="dxa"/>
            <w:vAlign w:val="center"/>
          </w:tcPr>
          <w:p>
            <w:pPr>
              <w:pStyle w:val="11"/>
            </w:pPr>
          </w:p>
        </w:tc>
        <w:tc>
          <w:tcPr>
            <w:tcW w:w="2551" w:type="dxa"/>
            <w:vAlign w:val="center"/>
          </w:tcPr>
          <w:p>
            <w:pPr>
              <w:pStyle w:val="11"/>
            </w:pPr>
            <w:r>
              <w:t>3962.68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2040299</w:t>
            </w:r>
          </w:p>
        </w:tc>
        <w:tc>
          <w:tcPr>
            <w:tcW w:w="4535" w:type="dxa"/>
            <w:vAlign w:val="center"/>
          </w:tcPr>
          <w:p>
            <w:pPr>
              <w:pStyle w:val="12"/>
            </w:pPr>
            <w:r>
              <w:t>其他公安支出</w:t>
            </w:r>
          </w:p>
        </w:tc>
        <w:tc>
          <w:tcPr>
            <w:tcW w:w="2551" w:type="dxa"/>
            <w:vAlign w:val="center"/>
          </w:tcPr>
          <w:p>
            <w:pPr>
              <w:pStyle w:val="11"/>
            </w:pPr>
            <w:r>
              <w:t>214.35</w:t>
            </w:r>
          </w:p>
        </w:tc>
        <w:tc>
          <w:tcPr>
            <w:tcW w:w="2551" w:type="dxa"/>
            <w:vAlign w:val="center"/>
          </w:tcPr>
          <w:p>
            <w:pPr>
              <w:pStyle w:val="11"/>
            </w:pPr>
          </w:p>
        </w:tc>
        <w:tc>
          <w:tcPr>
            <w:tcW w:w="2551" w:type="dxa"/>
            <w:vAlign w:val="center"/>
          </w:tcPr>
          <w:p>
            <w:pPr>
              <w:pStyle w:val="11"/>
            </w:pPr>
            <w:r>
              <w:t>214.35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20499</w:t>
            </w:r>
          </w:p>
        </w:tc>
        <w:tc>
          <w:tcPr>
            <w:tcW w:w="4535" w:type="dxa"/>
            <w:vAlign w:val="center"/>
          </w:tcPr>
          <w:p>
            <w:pPr>
              <w:pStyle w:val="12"/>
            </w:pPr>
            <w:r>
              <w:t>其他公共安全支出</w:t>
            </w:r>
          </w:p>
        </w:tc>
        <w:tc>
          <w:tcPr>
            <w:tcW w:w="2551" w:type="dxa"/>
            <w:vAlign w:val="center"/>
          </w:tcPr>
          <w:p>
            <w:pPr>
              <w:pStyle w:val="11"/>
            </w:pPr>
            <w:r>
              <w:t>272.00</w:t>
            </w:r>
          </w:p>
        </w:tc>
        <w:tc>
          <w:tcPr>
            <w:tcW w:w="2551" w:type="dxa"/>
            <w:vAlign w:val="center"/>
          </w:tcPr>
          <w:p>
            <w:pPr>
              <w:pStyle w:val="11"/>
            </w:pPr>
          </w:p>
        </w:tc>
        <w:tc>
          <w:tcPr>
            <w:tcW w:w="2551" w:type="dxa"/>
            <w:vAlign w:val="center"/>
          </w:tcPr>
          <w:p>
            <w:pPr>
              <w:pStyle w:val="11"/>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2049999</w:t>
            </w:r>
          </w:p>
        </w:tc>
        <w:tc>
          <w:tcPr>
            <w:tcW w:w="4535" w:type="dxa"/>
            <w:vAlign w:val="center"/>
          </w:tcPr>
          <w:p>
            <w:pPr>
              <w:pStyle w:val="12"/>
            </w:pPr>
            <w:r>
              <w:t>其他公共安全支出</w:t>
            </w:r>
          </w:p>
        </w:tc>
        <w:tc>
          <w:tcPr>
            <w:tcW w:w="2551" w:type="dxa"/>
            <w:vAlign w:val="center"/>
          </w:tcPr>
          <w:p>
            <w:pPr>
              <w:pStyle w:val="11"/>
            </w:pPr>
            <w:r>
              <w:t>272.00</w:t>
            </w:r>
          </w:p>
        </w:tc>
        <w:tc>
          <w:tcPr>
            <w:tcW w:w="2551" w:type="dxa"/>
            <w:vAlign w:val="center"/>
          </w:tcPr>
          <w:p>
            <w:pPr>
              <w:pStyle w:val="11"/>
            </w:pPr>
          </w:p>
        </w:tc>
        <w:tc>
          <w:tcPr>
            <w:tcW w:w="2551" w:type="dxa"/>
            <w:vAlign w:val="center"/>
          </w:tcPr>
          <w:p>
            <w:pPr>
              <w:pStyle w:val="11"/>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85.44</w:t>
            </w:r>
          </w:p>
        </w:tc>
        <w:tc>
          <w:tcPr>
            <w:tcW w:w="2551" w:type="dxa"/>
            <w:vAlign w:val="center"/>
          </w:tcPr>
          <w:p>
            <w:pPr>
              <w:pStyle w:val="11"/>
            </w:pPr>
            <w:r>
              <w:t>85.44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85.44</w:t>
            </w:r>
          </w:p>
        </w:tc>
        <w:tc>
          <w:tcPr>
            <w:tcW w:w="2551" w:type="dxa"/>
            <w:vAlign w:val="center"/>
          </w:tcPr>
          <w:p>
            <w:pPr>
              <w:pStyle w:val="11"/>
            </w:pPr>
            <w:r>
              <w:t>85.44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85.44</w:t>
            </w:r>
          </w:p>
        </w:tc>
        <w:tc>
          <w:tcPr>
            <w:tcW w:w="2551" w:type="dxa"/>
            <w:vAlign w:val="center"/>
          </w:tcPr>
          <w:p>
            <w:pPr>
              <w:pStyle w:val="11"/>
            </w:pPr>
            <w:r>
              <w:t>85.44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224.05</w:t>
            </w:r>
          </w:p>
        </w:tc>
        <w:tc>
          <w:tcPr>
            <w:tcW w:w="2551" w:type="dxa"/>
            <w:vAlign w:val="center"/>
          </w:tcPr>
          <w:p>
            <w:pPr>
              <w:pStyle w:val="11"/>
            </w:pPr>
            <w:r>
              <w:t>224.05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224.05</w:t>
            </w:r>
          </w:p>
        </w:tc>
        <w:tc>
          <w:tcPr>
            <w:tcW w:w="2551" w:type="dxa"/>
            <w:vAlign w:val="center"/>
          </w:tcPr>
          <w:p>
            <w:pPr>
              <w:pStyle w:val="11"/>
            </w:pPr>
            <w:r>
              <w:t>224.05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224.05</w:t>
            </w:r>
          </w:p>
        </w:tc>
        <w:tc>
          <w:tcPr>
            <w:tcW w:w="2551" w:type="dxa"/>
            <w:vAlign w:val="center"/>
          </w:tcPr>
          <w:p>
            <w:pPr>
              <w:pStyle w:val="11"/>
            </w:pPr>
            <w:r>
              <w:t>224.05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4111.18</w:t>
            </w:r>
          </w:p>
        </w:tc>
        <w:tc>
          <w:tcPr>
            <w:tcW w:w="2551" w:type="dxa"/>
            <w:vAlign w:val="center"/>
          </w:tcPr>
          <w:p>
            <w:pPr>
              <w:pStyle w:val="15"/>
            </w:pPr>
            <w:r>
              <w:t>3497.64</w:t>
            </w:r>
          </w:p>
        </w:tc>
        <w:tc>
          <w:tcPr>
            <w:tcW w:w="2552" w:type="dxa"/>
            <w:vAlign w:val="center"/>
          </w:tcPr>
          <w:p>
            <w:pPr>
              <w:pStyle w:val="15"/>
            </w:pPr>
            <w:r>
              <w:t>613.53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3167.10</w:t>
            </w:r>
          </w:p>
        </w:tc>
        <w:tc>
          <w:tcPr>
            <w:tcW w:w="2551" w:type="dxa"/>
            <w:vAlign w:val="center"/>
          </w:tcPr>
          <w:p>
            <w:pPr>
              <w:pStyle w:val="11"/>
            </w:pPr>
            <w:r>
              <w:t>3167.10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703.11</w:t>
            </w:r>
          </w:p>
        </w:tc>
        <w:tc>
          <w:tcPr>
            <w:tcW w:w="2551" w:type="dxa"/>
            <w:vAlign w:val="center"/>
          </w:tcPr>
          <w:p>
            <w:pPr>
              <w:pStyle w:val="11"/>
            </w:pPr>
            <w:r>
              <w:t>703.11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1096.38</w:t>
            </w:r>
          </w:p>
        </w:tc>
        <w:tc>
          <w:tcPr>
            <w:tcW w:w="2551" w:type="dxa"/>
            <w:vAlign w:val="center"/>
          </w:tcPr>
          <w:p>
            <w:pPr>
              <w:pStyle w:val="11"/>
            </w:pPr>
            <w:r>
              <w:t>1096.38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372.60</w:t>
            </w:r>
          </w:p>
        </w:tc>
        <w:tc>
          <w:tcPr>
            <w:tcW w:w="2551" w:type="dxa"/>
            <w:vAlign w:val="center"/>
          </w:tcPr>
          <w:p>
            <w:pPr>
              <w:pStyle w:val="11"/>
            </w:pPr>
            <w:r>
              <w:t>372.60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253.64</w:t>
            </w:r>
          </w:p>
        </w:tc>
        <w:tc>
          <w:tcPr>
            <w:tcW w:w="2551" w:type="dxa"/>
            <w:vAlign w:val="center"/>
          </w:tcPr>
          <w:p>
            <w:pPr>
              <w:pStyle w:val="11"/>
            </w:pPr>
            <w:r>
              <w:t>253.64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275.92</w:t>
            </w:r>
          </w:p>
        </w:tc>
        <w:tc>
          <w:tcPr>
            <w:tcW w:w="2551" w:type="dxa"/>
            <w:vAlign w:val="center"/>
          </w:tcPr>
          <w:p>
            <w:pPr>
              <w:pStyle w:val="11"/>
            </w:pPr>
            <w:r>
              <w:t>275.92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85.44</w:t>
            </w:r>
          </w:p>
        </w:tc>
        <w:tc>
          <w:tcPr>
            <w:tcW w:w="2551" w:type="dxa"/>
            <w:vAlign w:val="center"/>
          </w:tcPr>
          <w:p>
            <w:pPr>
              <w:pStyle w:val="11"/>
            </w:pPr>
            <w:r>
              <w:t>85.44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47.82</w:t>
            </w:r>
          </w:p>
        </w:tc>
        <w:tc>
          <w:tcPr>
            <w:tcW w:w="2551" w:type="dxa"/>
            <w:vAlign w:val="center"/>
          </w:tcPr>
          <w:p>
            <w:pPr>
              <w:pStyle w:val="11"/>
            </w:pPr>
            <w:r>
              <w:t>47.82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224.05</w:t>
            </w:r>
          </w:p>
        </w:tc>
        <w:tc>
          <w:tcPr>
            <w:tcW w:w="2551" w:type="dxa"/>
            <w:vAlign w:val="center"/>
          </w:tcPr>
          <w:p>
            <w:pPr>
              <w:pStyle w:val="11"/>
            </w:pPr>
            <w:r>
              <w:t>224.05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108.13</w:t>
            </w:r>
          </w:p>
        </w:tc>
        <w:tc>
          <w:tcPr>
            <w:tcW w:w="2551" w:type="dxa"/>
            <w:vAlign w:val="center"/>
          </w:tcPr>
          <w:p>
            <w:pPr>
              <w:pStyle w:val="11"/>
            </w:pPr>
            <w:r>
              <w:t>108.13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603.53</w:t>
            </w:r>
          </w:p>
        </w:tc>
        <w:tc>
          <w:tcPr>
            <w:tcW w:w="2551" w:type="dxa"/>
            <w:vAlign w:val="center"/>
          </w:tcPr>
          <w:p>
            <w:pPr>
              <w:pStyle w:val="11"/>
            </w:pPr>
          </w:p>
        </w:tc>
        <w:tc>
          <w:tcPr>
            <w:tcW w:w="2552" w:type="dxa"/>
            <w:vAlign w:val="center"/>
          </w:tcPr>
          <w:p>
            <w:pPr>
              <w:pStyle w:val="11"/>
            </w:pPr>
            <w:r>
              <w:t>603.53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18.00</w:t>
            </w:r>
          </w:p>
        </w:tc>
        <w:tc>
          <w:tcPr>
            <w:tcW w:w="2551" w:type="dxa"/>
            <w:vAlign w:val="center"/>
          </w:tcPr>
          <w:p>
            <w:pPr>
              <w:pStyle w:val="11"/>
            </w:pPr>
          </w:p>
        </w:tc>
        <w:tc>
          <w:tcPr>
            <w:tcW w:w="2552" w:type="dxa"/>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6.37</w:t>
            </w:r>
          </w:p>
        </w:tc>
        <w:tc>
          <w:tcPr>
            <w:tcW w:w="2551" w:type="dxa"/>
            <w:vAlign w:val="center"/>
          </w:tcPr>
          <w:p>
            <w:pPr>
              <w:pStyle w:val="11"/>
            </w:pPr>
          </w:p>
        </w:tc>
        <w:tc>
          <w:tcPr>
            <w:tcW w:w="2552"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35.00</w:t>
            </w:r>
          </w:p>
        </w:tc>
        <w:tc>
          <w:tcPr>
            <w:tcW w:w="2551" w:type="dxa"/>
            <w:vAlign w:val="center"/>
          </w:tcPr>
          <w:p>
            <w:pPr>
              <w:pStyle w:val="11"/>
            </w:pPr>
          </w:p>
        </w:tc>
        <w:tc>
          <w:tcPr>
            <w:tcW w:w="2552"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89.36</w:t>
            </w:r>
          </w:p>
        </w:tc>
        <w:tc>
          <w:tcPr>
            <w:tcW w:w="2551" w:type="dxa"/>
            <w:vAlign w:val="center"/>
          </w:tcPr>
          <w:p>
            <w:pPr>
              <w:pStyle w:val="11"/>
            </w:pPr>
          </w:p>
        </w:tc>
        <w:tc>
          <w:tcPr>
            <w:tcW w:w="2552" w:type="dxa"/>
            <w:vAlign w:val="center"/>
          </w:tcPr>
          <w:p>
            <w:pPr>
              <w:pStyle w:val="11"/>
            </w:pPr>
            <w:r>
              <w:t>89.36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86.11</w:t>
            </w:r>
          </w:p>
        </w:tc>
        <w:tc>
          <w:tcPr>
            <w:tcW w:w="2551" w:type="dxa"/>
            <w:vAlign w:val="center"/>
          </w:tcPr>
          <w:p>
            <w:pPr>
              <w:pStyle w:val="11"/>
            </w:pPr>
          </w:p>
        </w:tc>
        <w:tc>
          <w:tcPr>
            <w:tcW w:w="2552" w:type="dxa"/>
            <w:vAlign w:val="center"/>
          </w:tcPr>
          <w:p>
            <w:pPr>
              <w:pStyle w:val="11"/>
            </w:pPr>
            <w:r>
              <w:t>86.11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21.85</w:t>
            </w:r>
          </w:p>
        </w:tc>
        <w:tc>
          <w:tcPr>
            <w:tcW w:w="2551" w:type="dxa"/>
            <w:vAlign w:val="center"/>
          </w:tcPr>
          <w:p>
            <w:pPr>
              <w:pStyle w:val="11"/>
            </w:pPr>
          </w:p>
        </w:tc>
        <w:tc>
          <w:tcPr>
            <w:tcW w:w="2552" w:type="dxa"/>
            <w:vAlign w:val="center"/>
          </w:tcPr>
          <w:p>
            <w:pPr>
              <w:pStyle w:val="11"/>
            </w:pPr>
            <w:r>
              <w:t>21.85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40.00</w:t>
            </w:r>
          </w:p>
        </w:tc>
        <w:tc>
          <w:tcPr>
            <w:tcW w:w="2551" w:type="dxa"/>
            <w:vAlign w:val="center"/>
          </w:tcPr>
          <w:p>
            <w:pPr>
              <w:pStyle w:val="11"/>
            </w:pPr>
          </w:p>
        </w:tc>
        <w:tc>
          <w:tcPr>
            <w:tcW w:w="2552"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0.50</w:t>
            </w:r>
          </w:p>
        </w:tc>
        <w:tc>
          <w:tcPr>
            <w:tcW w:w="2551" w:type="dxa"/>
            <w:vAlign w:val="center"/>
          </w:tcPr>
          <w:p>
            <w:pPr>
              <w:pStyle w:val="11"/>
            </w:pPr>
          </w:p>
        </w:tc>
        <w:tc>
          <w:tcPr>
            <w:tcW w:w="2552"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10.99</w:t>
            </w:r>
          </w:p>
        </w:tc>
        <w:tc>
          <w:tcPr>
            <w:tcW w:w="2551" w:type="dxa"/>
            <w:vAlign w:val="center"/>
          </w:tcPr>
          <w:p>
            <w:pPr>
              <w:pStyle w:val="11"/>
            </w:pPr>
          </w:p>
        </w:tc>
        <w:tc>
          <w:tcPr>
            <w:tcW w:w="2552" w:type="dxa"/>
            <w:vAlign w:val="center"/>
          </w:tcPr>
          <w:p>
            <w:pPr>
              <w:pStyle w:val="11"/>
            </w:pPr>
            <w:r>
              <w:t>10.99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2.05</w:t>
            </w:r>
          </w:p>
        </w:tc>
        <w:tc>
          <w:tcPr>
            <w:tcW w:w="2551" w:type="dxa"/>
            <w:vAlign w:val="center"/>
          </w:tcPr>
          <w:p>
            <w:pPr>
              <w:pStyle w:val="11"/>
            </w:pPr>
          </w:p>
        </w:tc>
        <w:tc>
          <w:tcPr>
            <w:tcW w:w="2552" w:type="dxa"/>
            <w:vAlign w:val="center"/>
          </w:tcPr>
          <w:p>
            <w:pPr>
              <w:pStyle w:val="11"/>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30218</w:t>
            </w:r>
          </w:p>
        </w:tc>
        <w:tc>
          <w:tcPr>
            <w:tcW w:w="4535" w:type="dxa"/>
            <w:vAlign w:val="center"/>
          </w:tcPr>
          <w:p>
            <w:pPr>
              <w:pStyle w:val="12"/>
            </w:pPr>
            <w:r>
              <w:t>专用材料费</w:t>
            </w:r>
          </w:p>
        </w:tc>
        <w:tc>
          <w:tcPr>
            <w:tcW w:w="2551" w:type="dxa"/>
            <w:vAlign w:val="center"/>
          </w:tcPr>
          <w:p>
            <w:pPr>
              <w:pStyle w:val="11"/>
            </w:pPr>
            <w:r>
              <w:t>7.00</w:t>
            </w:r>
          </w:p>
        </w:tc>
        <w:tc>
          <w:tcPr>
            <w:tcW w:w="2551" w:type="dxa"/>
            <w:vAlign w:val="center"/>
          </w:tcPr>
          <w:p>
            <w:pPr>
              <w:pStyle w:val="11"/>
            </w:pPr>
          </w:p>
        </w:tc>
        <w:tc>
          <w:tcPr>
            <w:tcW w:w="2552"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104.98</w:t>
            </w:r>
          </w:p>
        </w:tc>
        <w:tc>
          <w:tcPr>
            <w:tcW w:w="2551" w:type="dxa"/>
            <w:vAlign w:val="center"/>
          </w:tcPr>
          <w:p>
            <w:pPr>
              <w:pStyle w:val="11"/>
            </w:pPr>
          </w:p>
        </w:tc>
        <w:tc>
          <w:tcPr>
            <w:tcW w:w="2552" w:type="dxa"/>
            <w:vAlign w:val="center"/>
          </w:tcPr>
          <w:p>
            <w:pPr>
              <w:pStyle w:val="11"/>
            </w:pPr>
            <w:r>
              <w:t>104.98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16.48</w:t>
            </w:r>
          </w:p>
        </w:tc>
        <w:tc>
          <w:tcPr>
            <w:tcW w:w="2551" w:type="dxa"/>
            <w:vAlign w:val="center"/>
          </w:tcPr>
          <w:p>
            <w:pPr>
              <w:pStyle w:val="11"/>
            </w:pPr>
          </w:p>
        </w:tc>
        <w:tc>
          <w:tcPr>
            <w:tcW w:w="2552" w:type="dxa"/>
            <w:vAlign w:val="center"/>
          </w:tcPr>
          <w:p>
            <w:pPr>
              <w:pStyle w:val="11"/>
            </w:pPr>
            <w:r>
              <w:t>16.48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18.32</w:t>
            </w:r>
          </w:p>
        </w:tc>
        <w:tc>
          <w:tcPr>
            <w:tcW w:w="2551" w:type="dxa"/>
            <w:vAlign w:val="center"/>
          </w:tcPr>
          <w:p>
            <w:pPr>
              <w:pStyle w:val="11"/>
            </w:pPr>
          </w:p>
        </w:tc>
        <w:tc>
          <w:tcPr>
            <w:tcW w:w="2552" w:type="dxa"/>
            <w:vAlign w:val="center"/>
          </w:tcPr>
          <w:p>
            <w:pPr>
              <w:pStyle w:val="11"/>
            </w:pPr>
            <w:r>
              <w:t>18.32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49.30</w:t>
            </w:r>
          </w:p>
        </w:tc>
        <w:tc>
          <w:tcPr>
            <w:tcW w:w="2551" w:type="dxa"/>
            <w:vAlign w:val="center"/>
          </w:tcPr>
          <w:p>
            <w:pPr>
              <w:pStyle w:val="11"/>
            </w:pPr>
          </w:p>
        </w:tc>
        <w:tc>
          <w:tcPr>
            <w:tcW w:w="2552" w:type="dxa"/>
            <w:vAlign w:val="center"/>
          </w:tcPr>
          <w:p>
            <w:pPr>
              <w:pStyle w:val="11"/>
            </w:pPr>
            <w:r>
              <w:t>49.30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66.36</w:t>
            </w:r>
          </w:p>
        </w:tc>
        <w:tc>
          <w:tcPr>
            <w:tcW w:w="2551" w:type="dxa"/>
            <w:vAlign w:val="center"/>
          </w:tcPr>
          <w:p>
            <w:pPr>
              <w:pStyle w:val="11"/>
            </w:pPr>
          </w:p>
        </w:tc>
        <w:tc>
          <w:tcPr>
            <w:tcW w:w="2552" w:type="dxa"/>
            <w:vAlign w:val="center"/>
          </w:tcPr>
          <w:p>
            <w:pPr>
              <w:pStyle w:val="11"/>
            </w:pPr>
            <w:r>
              <w:t>66.36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19.86</w:t>
            </w:r>
          </w:p>
        </w:tc>
        <w:tc>
          <w:tcPr>
            <w:tcW w:w="2551" w:type="dxa"/>
            <w:vAlign w:val="center"/>
          </w:tcPr>
          <w:p>
            <w:pPr>
              <w:pStyle w:val="11"/>
            </w:pPr>
          </w:p>
        </w:tc>
        <w:tc>
          <w:tcPr>
            <w:tcW w:w="2552" w:type="dxa"/>
            <w:vAlign w:val="center"/>
          </w:tcPr>
          <w:p>
            <w:pPr>
              <w:pStyle w:val="11"/>
            </w:pPr>
            <w:r>
              <w:t>19.86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330.55</w:t>
            </w:r>
          </w:p>
        </w:tc>
        <w:tc>
          <w:tcPr>
            <w:tcW w:w="2551" w:type="dxa"/>
            <w:vAlign w:val="center"/>
          </w:tcPr>
          <w:p>
            <w:pPr>
              <w:pStyle w:val="11"/>
            </w:pPr>
            <w:r>
              <w:t>330.55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319.45</w:t>
            </w:r>
          </w:p>
        </w:tc>
        <w:tc>
          <w:tcPr>
            <w:tcW w:w="2551" w:type="dxa"/>
            <w:vAlign w:val="center"/>
          </w:tcPr>
          <w:p>
            <w:pPr>
              <w:pStyle w:val="11"/>
            </w:pPr>
            <w:r>
              <w:t>319.45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10.94</w:t>
            </w:r>
          </w:p>
        </w:tc>
        <w:tc>
          <w:tcPr>
            <w:tcW w:w="2551" w:type="dxa"/>
            <w:vAlign w:val="center"/>
          </w:tcPr>
          <w:p>
            <w:pPr>
              <w:pStyle w:val="11"/>
            </w:pPr>
            <w:r>
              <w:t>10.94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0.16</w:t>
            </w:r>
          </w:p>
        </w:tc>
        <w:tc>
          <w:tcPr>
            <w:tcW w:w="2551" w:type="dxa"/>
            <w:vAlign w:val="center"/>
          </w:tcPr>
          <w:p>
            <w:pPr>
              <w:pStyle w:val="11"/>
            </w:pPr>
            <w:r>
              <w:t>0.16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312001大厂回族自治县公安局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2" w:type="dxa"/>
            <w:vAlign w:val="center"/>
          </w:tcPr>
          <w:p>
            <w:pPr>
              <w:pStyle w:val="15"/>
            </w:pPr>
            <w:r>
              <w:t>159.21</w:t>
            </w:r>
          </w:p>
        </w:tc>
        <w:tc>
          <w:tcPr>
            <w:tcW w:w="2381" w:type="dxa"/>
            <w:vAlign w:val="center"/>
          </w:tcPr>
          <w:p>
            <w:pPr>
              <w:pStyle w:val="15"/>
            </w:pPr>
            <w:r>
              <w:t>159.21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2" w:type="dxa"/>
            <w:vAlign w:val="center"/>
          </w:tcPr>
          <w:p>
            <w:pPr>
              <w:pStyle w:val="11"/>
            </w:pPr>
            <w:r>
              <w:t>157.16</w:t>
            </w:r>
          </w:p>
        </w:tc>
        <w:tc>
          <w:tcPr>
            <w:tcW w:w="2381" w:type="dxa"/>
            <w:vAlign w:val="center"/>
          </w:tcPr>
          <w:p>
            <w:pPr>
              <w:pStyle w:val="11"/>
            </w:pPr>
            <w:r>
              <w:t>157.16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2" w:type="dxa"/>
            <w:vAlign w:val="center"/>
          </w:tcPr>
          <w:p>
            <w:pPr>
              <w:pStyle w:val="11"/>
            </w:pPr>
            <w:r>
              <w:t>32.86</w:t>
            </w:r>
          </w:p>
        </w:tc>
        <w:tc>
          <w:tcPr>
            <w:tcW w:w="2381" w:type="dxa"/>
            <w:vAlign w:val="center"/>
          </w:tcPr>
          <w:p>
            <w:pPr>
              <w:pStyle w:val="11"/>
            </w:pPr>
            <w:r>
              <w:t>32.86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2" w:type="dxa"/>
            <w:vAlign w:val="center"/>
          </w:tcPr>
          <w:p>
            <w:pPr>
              <w:pStyle w:val="11"/>
            </w:pPr>
            <w:r>
              <w:t>124.30</w:t>
            </w:r>
          </w:p>
        </w:tc>
        <w:tc>
          <w:tcPr>
            <w:tcW w:w="2381" w:type="dxa"/>
            <w:vAlign w:val="center"/>
          </w:tcPr>
          <w:p>
            <w:pPr>
              <w:pStyle w:val="11"/>
            </w:pPr>
            <w:r>
              <w:t>124.30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2" w:type="dxa"/>
            <w:vAlign w:val="center"/>
          </w:tcPr>
          <w:p>
            <w:pPr>
              <w:pStyle w:val="11"/>
            </w:pPr>
            <w:r>
              <w:t>2.05</w:t>
            </w:r>
          </w:p>
        </w:tc>
        <w:tc>
          <w:tcPr>
            <w:tcW w:w="2381" w:type="dxa"/>
            <w:vAlign w:val="center"/>
          </w:tcPr>
          <w:p>
            <w:pPr>
              <w:pStyle w:val="11"/>
            </w:pPr>
            <w:r>
              <w:t>2.05</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大厂回族自治县公安局2024年单位预算信息公开情况说明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按照《中华人民共和国预算法》、《地方预决算公开操作规程》和《关于进一步推进预算公开工作的实施意见》规定，现将大厂回族自治县公安局2024年单位预算公开如下：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（一）按照市公安局和县委、县政府的指示，研究部署和组织实施全县公安工作。</w:t>
      </w:r>
    </w:p>
    <w:p>
      <w:pPr>
        <w:pStyle w:val="17"/>
      </w:pPr>
      <w:r>
        <w:t>（二）研究在建立社会主义市场经济体制下公安工作遇到的新情况、新问题，制定新措施，推进全县公安工作的改革和发展。</w:t>
      </w:r>
    </w:p>
    <w:p>
      <w:pPr>
        <w:pStyle w:val="17"/>
      </w:pPr>
      <w:r>
        <w:t>（三）搜集、掌握影响社会稳定、危害</w:t>
      </w:r>
      <w:r>
        <w:rPr>
          <w:rFonts w:hint="eastAsia"/>
          <w:lang w:eastAsia="zh-CN"/>
        </w:rPr>
        <w:t>****</w:t>
      </w:r>
      <w:r>
        <w:t>和社会治安的有关情况，分析形势、制定对策，适时组织实施。</w:t>
      </w:r>
    </w:p>
    <w:p>
      <w:pPr>
        <w:pStyle w:val="17"/>
      </w:pPr>
      <w:r>
        <w:t>（四）预防、制止、侦察、预审危害</w:t>
      </w:r>
      <w:r>
        <w:rPr>
          <w:rFonts w:hint="eastAsia"/>
          <w:lang w:eastAsia="zh-CN"/>
        </w:rPr>
        <w:t>****</w:t>
      </w:r>
      <w:r>
        <w:t>案件、刑事案件和经济犯罪案件。</w:t>
      </w:r>
    </w:p>
    <w:p>
      <w:pPr>
        <w:pStyle w:val="17"/>
      </w:pPr>
      <w:r>
        <w:t>（五）依法查处治安案件，处置突发事件和治安灾害事故，承担社会治安、户籍、出入境、居民身份证、枪支弹药、危险物品、特种行业的管理工作。负责烟花爆竹道路运输的审批管理，对承运人从事危险货物运输的资源共享资质证明，驾驶员、押运员从事危险货物运输的资格证明，危险货物运输车辆的道路运输证明，托运人从事烟花爆竹生产、经营的资质证明，烟花爆竹的购销合同及运输烟花爆竹的种类、规格、数量，烟花爆竹的产品质量和包装合格证明，运输车辆牌号、运输时间、起始地点、行驶路线、经停地点进行审查。</w:t>
      </w:r>
    </w:p>
    <w:p>
      <w:pPr>
        <w:pStyle w:val="17"/>
      </w:pPr>
      <w:r>
        <w:t>（六）指导和管理全县机关、团体、企事业单位的</w:t>
      </w:r>
      <w:r>
        <w:rPr>
          <w:rFonts w:hint="eastAsia"/>
          <w:lang w:val="en-US" w:eastAsia="zh-CN"/>
        </w:rPr>
        <w:t>**</w:t>
      </w:r>
      <w:r>
        <w:t>工作。</w:t>
      </w:r>
    </w:p>
    <w:p>
      <w:pPr>
        <w:pStyle w:val="17"/>
      </w:pPr>
      <w:r>
        <w:t>（七）组织实施消防工作，进行消防监督。</w:t>
      </w:r>
    </w:p>
    <w:p>
      <w:pPr>
        <w:pStyle w:val="17"/>
      </w:pPr>
      <w:r>
        <w:t>（八）负责全县公共信息网络的安全监察工作。</w:t>
      </w:r>
    </w:p>
    <w:p>
      <w:pPr>
        <w:pStyle w:val="17"/>
      </w:pPr>
      <w:r>
        <w:t>（九）负责全县公安队伍建设、民警的教育培训及公安宣传、信息调研工作，查处公安机关民警的违法违纪案件。</w:t>
      </w:r>
    </w:p>
    <w:p>
      <w:pPr>
        <w:pStyle w:val="17"/>
      </w:pPr>
      <w:r>
        <w:t>（十）组织实施来我县和途经我县的党和国家</w:t>
      </w:r>
      <w:r>
        <w:rPr>
          <w:rFonts w:hint="eastAsia"/>
          <w:lang w:val="en-US" w:eastAsia="zh-CN"/>
        </w:rPr>
        <w:t>**</w:t>
      </w:r>
      <w:r>
        <w:t>、重要</w:t>
      </w:r>
      <w:r>
        <w:rPr>
          <w:rFonts w:hint="eastAsia"/>
          <w:lang w:val="en-US" w:eastAsia="zh-CN"/>
        </w:rPr>
        <w:t>**</w:t>
      </w:r>
      <w:r>
        <w:t>的</w:t>
      </w:r>
      <w:r>
        <w:rPr>
          <w:rFonts w:hint="eastAsia"/>
          <w:lang w:val="en-US" w:eastAsia="zh-CN"/>
        </w:rPr>
        <w:t>**</w:t>
      </w:r>
      <w:r>
        <w:t>工作。</w:t>
      </w:r>
    </w:p>
    <w:p>
      <w:pPr>
        <w:pStyle w:val="17"/>
      </w:pPr>
      <w:r>
        <w:t>（十一）指导、监督全县公安机关的执法活动，依法编制地方性公安工作规定，办理</w:t>
      </w:r>
      <w:r>
        <w:rPr>
          <w:rFonts w:hint="eastAsia"/>
          <w:lang w:eastAsia="zh-CN"/>
        </w:rPr>
        <w:t>**</w:t>
      </w:r>
      <w:r>
        <w:t>案件。</w:t>
      </w:r>
    </w:p>
    <w:p>
      <w:pPr>
        <w:pStyle w:val="17"/>
      </w:pPr>
      <w:r>
        <w:t>（十二）对武警中队执行公安任务实施领导和指挥。</w:t>
      </w:r>
    </w:p>
    <w:p>
      <w:pPr>
        <w:pStyle w:val="17"/>
      </w:pPr>
      <w:r>
        <w:t>（十三）承办县委、县政府及市公安局交办的其他事项。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大厂回族自治县公安局</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9286.55万元，其中：一般公共预算收入9286.36万元，基金预算收入0.00万元，国有资本经营预算收入0.00万元，财政专户核拨收入0.00万元，单位资金收入0.00万元，上年结转结余0.18万元。</w:t>
      </w:r>
    </w:p>
    <w:p>
      <w:pPr>
        <w:pStyle w:val="18"/>
      </w:pPr>
      <w:r>
        <w:t>2、支出说明</w:t>
      </w:r>
    </w:p>
    <w:p>
      <w:pPr>
        <w:pStyle w:val="18"/>
      </w:pPr>
      <w:r>
        <w:t>收支预算总表支出栏、基本支出表、项目支出表按经济分类和支出功能分类科目编制，反映大厂回族自治县公安局年度单位预算中支出预算的总体情况。2024年支出预算9286.55万元，其中基本支出4111.18万元，包括人员经费3497.64万元和日常公用经费613.53万元；项目支出5175.37万元，主要为打击违法犯罪，维护社会治安稳定等</w:t>
      </w:r>
    </w:p>
    <w:p>
      <w:pPr>
        <w:pStyle w:val="18"/>
      </w:pPr>
      <w:r>
        <w:t>3、比上年增减情况</w:t>
      </w:r>
    </w:p>
    <w:p>
      <w:pPr>
        <w:pStyle w:val="18"/>
      </w:pPr>
      <w:r>
        <w:t>2024年预算收支安排9286.55万元，较2023年预算减少1361.20万元，其中：基本支出增加35.95万元，主要为人员变动、人员工资调整及公用经费调整支出；项目支出减少1397.15万元，主要为项目减少支出。</w:t>
      </w:r>
    </w:p>
    <w:p>
      <w:pPr>
        <w:spacing w:before="10" w:after="10"/>
        <w:ind w:firstLine="640"/>
        <w:outlineLvl w:val="5"/>
      </w:pPr>
      <w:r>
        <w:rPr>
          <w:rFonts w:ascii="黑体" w:hAnsi="黑体" w:eastAsia="黑体" w:cs="黑体"/>
          <w:color w:val="000000"/>
          <w:sz w:val="32"/>
        </w:rPr>
        <w:t>三、机关运行经费安排情况</w:t>
      </w:r>
    </w:p>
    <w:p>
      <w:pPr>
        <w:pStyle w:val="19"/>
        <w:rPr>
          <w:rFonts w:eastAsiaTheme="minorEastAsia"/>
          <w:lang w:eastAsia="zh-CN"/>
        </w:rPr>
      </w:pPr>
      <w:r>
        <w:t>2024</w:t>
      </w:r>
      <w:r>
        <w:rPr>
          <w:rFonts w:hint="eastAsia"/>
        </w:rPr>
        <w:t>年，我</w:t>
      </w:r>
      <w:r>
        <w:rPr>
          <w:rFonts w:hint="eastAsia"/>
          <w:lang w:eastAsia="zh-CN"/>
        </w:rPr>
        <w:t>单位</w:t>
      </w:r>
      <w:r>
        <w:rPr>
          <w:rFonts w:hint="eastAsia"/>
        </w:rPr>
        <w:t>机关运行经费共计安排</w:t>
      </w:r>
      <w:r>
        <w:rPr>
          <w:rFonts w:hint="eastAsia" w:eastAsiaTheme="minorEastAsia"/>
          <w:lang w:eastAsia="zh-CN"/>
        </w:rPr>
        <w:t>613.53</w:t>
      </w:r>
      <w:r>
        <w:rPr>
          <w:rFonts w:hint="eastAsia"/>
        </w:rPr>
        <w:t>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159.21万元，其中因公出国（境）费0.00万元；公务用车购置及运维费157.16万元（其中：公务用车购置费为32.86万元，公务用车运维费124.30万元)；公务接待费2.05万元。与2023年相比减少12.81万元，增减变化的主要原因是我单位切实落实勤俭节约各项规定，压减公车运行经费支出；</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1、常态化驻京工作经费绩效目标表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13102824P002793108442</w:t>
            </w:r>
          </w:p>
        </w:tc>
        <w:tc>
          <w:tcPr>
            <w:tcW w:w="2835" w:type="dxa"/>
            <w:vAlign w:val="center"/>
          </w:tcPr>
          <w:p>
            <w:pPr>
              <w:pStyle w:val="10"/>
            </w:pPr>
            <w:r>
              <w:t>项目名称</w:t>
            </w:r>
          </w:p>
        </w:tc>
        <w:tc>
          <w:tcPr>
            <w:tcW w:w="6095" w:type="dxa"/>
            <w:gridSpan w:val="3"/>
            <w:vAlign w:val="center"/>
          </w:tcPr>
          <w:p>
            <w:pPr>
              <w:pStyle w:val="12"/>
            </w:pPr>
            <w:r>
              <w:t>常态化驻京工作经费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48.96</w:t>
            </w:r>
          </w:p>
        </w:tc>
        <w:tc>
          <w:tcPr>
            <w:tcW w:w="2835" w:type="dxa"/>
            <w:vAlign w:val="center"/>
          </w:tcPr>
          <w:p>
            <w:pPr>
              <w:pStyle w:val="10"/>
            </w:pPr>
            <w:r>
              <w:t>其中：财政    资金</w:t>
            </w:r>
          </w:p>
        </w:tc>
        <w:tc>
          <w:tcPr>
            <w:tcW w:w="2551" w:type="dxa"/>
            <w:vAlign w:val="center"/>
          </w:tcPr>
          <w:p>
            <w:pPr>
              <w:pStyle w:val="12"/>
            </w:pPr>
            <w:r>
              <w:t>48.96</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开展常态化驻京值班工作，经测算，所需经费为48.96万元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1.通过常态化驻京值班，维持首都正常信访值班秩序</w:t>
            </w:r>
          </w:p>
          <w:p>
            <w:pPr>
              <w:pStyle w:val="12"/>
            </w:pPr>
            <w:r>
              <w:t>2.通过值班人员常态化驻京值班和在其他信访接待场所值班，协调做好极端访、群体访、非正常访人员的接收、劝返工作。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值班天数</w:t>
            </w:r>
          </w:p>
        </w:tc>
        <w:tc>
          <w:tcPr>
            <w:tcW w:w="5386" w:type="dxa"/>
            <w:vAlign w:val="center"/>
          </w:tcPr>
          <w:p>
            <w:pPr>
              <w:pStyle w:val="12"/>
            </w:pPr>
            <w:r>
              <w:t>领取值班费用天数</w:t>
            </w:r>
          </w:p>
        </w:tc>
        <w:tc>
          <w:tcPr>
            <w:tcW w:w="2268" w:type="dxa"/>
            <w:vAlign w:val="center"/>
          </w:tcPr>
          <w:p>
            <w:pPr>
              <w:pStyle w:val="12"/>
            </w:pPr>
            <w:r>
              <w:t>360天</w:t>
            </w:r>
          </w:p>
        </w:tc>
        <w:tc>
          <w:tcPr>
            <w:tcW w:w="1276" w:type="dxa"/>
            <w:vAlign w:val="center"/>
          </w:tcPr>
          <w:p>
            <w:pPr>
              <w:pStyle w:val="12"/>
            </w:pPr>
            <w:r>
              <w:t>关于开展常态化驻京工作的通知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信访值班任务完成率</w:t>
            </w:r>
          </w:p>
        </w:tc>
        <w:tc>
          <w:tcPr>
            <w:tcW w:w="5386" w:type="dxa"/>
            <w:vAlign w:val="center"/>
          </w:tcPr>
          <w:p>
            <w:pPr>
              <w:pStyle w:val="12"/>
            </w:pPr>
            <w:r>
              <w:t>完成的信访值班任务占任务总数的比率</w:t>
            </w:r>
          </w:p>
        </w:tc>
        <w:tc>
          <w:tcPr>
            <w:tcW w:w="2268" w:type="dxa"/>
            <w:vAlign w:val="center"/>
          </w:tcPr>
          <w:p>
            <w:pPr>
              <w:pStyle w:val="12"/>
            </w:pPr>
            <w:r>
              <w:t>100%</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值班人员总成本控制数</w:t>
            </w:r>
          </w:p>
        </w:tc>
        <w:tc>
          <w:tcPr>
            <w:tcW w:w="5386" w:type="dxa"/>
            <w:vAlign w:val="center"/>
          </w:tcPr>
          <w:p>
            <w:pPr>
              <w:pStyle w:val="12"/>
            </w:pPr>
            <w:r>
              <w:t>反映值班人员完成任务的成本的情况</w:t>
            </w:r>
          </w:p>
        </w:tc>
        <w:tc>
          <w:tcPr>
            <w:tcW w:w="2268" w:type="dxa"/>
            <w:vAlign w:val="center"/>
          </w:tcPr>
          <w:p>
            <w:pPr>
              <w:pStyle w:val="12"/>
            </w:pPr>
            <w:r>
              <w:t>≤680元</w:t>
            </w:r>
          </w:p>
        </w:tc>
        <w:tc>
          <w:tcPr>
            <w:tcW w:w="1276" w:type="dxa"/>
            <w:vAlign w:val="center"/>
          </w:tcPr>
          <w:p>
            <w:pPr>
              <w:pStyle w:val="12"/>
            </w:pPr>
            <w:r>
              <w:t>关于开展常态化驻京工作的通知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信访场所秩序得到有力维护</w:t>
            </w:r>
          </w:p>
        </w:tc>
        <w:tc>
          <w:tcPr>
            <w:tcW w:w="5386" w:type="dxa"/>
            <w:vAlign w:val="center"/>
          </w:tcPr>
          <w:p>
            <w:pPr>
              <w:pStyle w:val="12"/>
            </w:pPr>
            <w:r>
              <w:t>提高维护信访接待场所工作秩序能力</w:t>
            </w:r>
          </w:p>
        </w:tc>
        <w:tc>
          <w:tcPr>
            <w:tcW w:w="2268" w:type="dxa"/>
            <w:vAlign w:val="center"/>
          </w:tcPr>
          <w:p>
            <w:pPr>
              <w:pStyle w:val="12"/>
            </w:pPr>
            <w:r>
              <w:t>维护秩序能力提升</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民警问卷调查中，满意和较满意的人数占全部调查人数的比率</w:t>
            </w:r>
          </w:p>
        </w:tc>
        <w:tc>
          <w:tcPr>
            <w:tcW w:w="5386" w:type="dxa"/>
            <w:vAlign w:val="center"/>
          </w:tcPr>
          <w:p>
            <w:pPr>
              <w:pStyle w:val="12"/>
            </w:pPr>
            <w:r>
              <w:t>满意度≥95%得满分，低于95%，每下降一个百分点扣1分，低于60%得0分</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2、从优待警经费绩效目标表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13102824P00279310838L</w:t>
            </w:r>
          </w:p>
        </w:tc>
        <w:tc>
          <w:tcPr>
            <w:tcW w:w="2835" w:type="dxa"/>
            <w:vAlign w:val="center"/>
          </w:tcPr>
          <w:p>
            <w:pPr>
              <w:pStyle w:val="10"/>
            </w:pPr>
            <w:r>
              <w:t>项目名称</w:t>
            </w:r>
          </w:p>
        </w:tc>
        <w:tc>
          <w:tcPr>
            <w:tcW w:w="6095" w:type="dxa"/>
            <w:gridSpan w:val="3"/>
            <w:vAlign w:val="center"/>
          </w:tcPr>
          <w:p>
            <w:pPr>
              <w:pStyle w:val="12"/>
            </w:pPr>
            <w:r>
              <w:t>从优待警经费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8.24</w:t>
            </w:r>
          </w:p>
        </w:tc>
        <w:tc>
          <w:tcPr>
            <w:tcW w:w="2835" w:type="dxa"/>
            <w:vAlign w:val="center"/>
          </w:tcPr>
          <w:p>
            <w:pPr>
              <w:pStyle w:val="10"/>
            </w:pPr>
            <w:r>
              <w:t>其中：财政    资金</w:t>
            </w:r>
          </w:p>
        </w:tc>
        <w:tc>
          <w:tcPr>
            <w:tcW w:w="2551" w:type="dxa"/>
            <w:vAlign w:val="center"/>
          </w:tcPr>
          <w:p>
            <w:pPr>
              <w:pStyle w:val="12"/>
            </w:pPr>
            <w:r>
              <w:t>8.24</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每年11月前对在岗在职人员进行人身意外伤害险的投保。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1.面对公安工作新形势和新任务，在从严治警和依法治警的同时，关注从优待警，努力探索从优待警的新形式和途径，通过从优待警，充分达到激励民警，提高队伍战斗力的目的。</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投保人身意外伤害保险数量</w:t>
            </w:r>
          </w:p>
        </w:tc>
        <w:tc>
          <w:tcPr>
            <w:tcW w:w="5386" w:type="dxa"/>
            <w:vAlign w:val="center"/>
          </w:tcPr>
          <w:p>
            <w:pPr>
              <w:pStyle w:val="12"/>
            </w:pPr>
            <w:r>
              <w:t>反映投保人身意外伤害保险人数</w:t>
            </w:r>
          </w:p>
        </w:tc>
        <w:tc>
          <w:tcPr>
            <w:tcW w:w="2268" w:type="dxa"/>
            <w:vAlign w:val="center"/>
          </w:tcPr>
          <w:p>
            <w:pPr>
              <w:pStyle w:val="12"/>
            </w:pPr>
            <w:r>
              <w:t>206人</w:t>
            </w:r>
          </w:p>
        </w:tc>
        <w:tc>
          <w:tcPr>
            <w:tcW w:w="1276" w:type="dxa"/>
            <w:vAlign w:val="center"/>
          </w:tcPr>
          <w:p>
            <w:pPr>
              <w:pStyle w:val="12"/>
            </w:pPr>
            <w:r>
              <w:t>河北省公安厅、财政厅《关于为全国公安民警办理人身意外伤害保险的通知》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投标意外险标准达标率</w:t>
            </w:r>
          </w:p>
        </w:tc>
        <w:tc>
          <w:tcPr>
            <w:tcW w:w="5386" w:type="dxa"/>
            <w:vAlign w:val="center"/>
          </w:tcPr>
          <w:p>
            <w:pPr>
              <w:pStyle w:val="12"/>
            </w:pPr>
            <w:r>
              <w:t>全年共投保人数170人，每人每年标准400元</w:t>
            </w:r>
          </w:p>
        </w:tc>
        <w:tc>
          <w:tcPr>
            <w:tcW w:w="2268" w:type="dxa"/>
            <w:vAlign w:val="center"/>
          </w:tcPr>
          <w:p>
            <w:pPr>
              <w:pStyle w:val="12"/>
            </w:pPr>
            <w:r>
              <w:t>100%</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意外保险完成时间</w:t>
            </w:r>
          </w:p>
        </w:tc>
        <w:tc>
          <w:tcPr>
            <w:tcW w:w="5386" w:type="dxa"/>
            <w:vAlign w:val="center"/>
          </w:tcPr>
          <w:p>
            <w:pPr>
              <w:pStyle w:val="12"/>
            </w:pPr>
            <w:r>
              <w:t>11月底全一次性投保</w:t>
            </w:r>
          </w:p>
        </w:tc>
        <w:tc>
          <w:tcPr>
            <w:tcW w:w="2268" w:type="dxa"/>
            <w:vAlign w:val="center"/>
          </w:tcPr>
          <w:p>
            <w:pPr>
              <w:pStyle w:val="12"/>
            </w:pPr>
            <w:r>
              <w:t>11月</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意外保险人均投保成本</w:t>
            </w:r>
          </w:p>
        </w:tc>
        <w:tc>
          <w:tcPr>
            <w:tcW w:w="5386" w:type="dxa"/>
            <w:vAlign w:val="center"/>
          </w:tcPr>
          <w:p>
            <w:pPr>
              <w:pStyle w:val="12"/>
            </w:pPr>
            <w:r>
              <w:t>单位成本每偏离指标值1%，减成本分值10%，偏离超过10%得0分</w:t>
            </w:r>
          </w:p>
        </w:tc>
        <w:tc>
          <w:tcPr>
            <w:tcW w:w="2268" w:type="dxa"/>
            <w:vAlign w:val="center"/>
          </w:tcPr>
          <w:p>
            <w:pPr>
              <w:pStyle w:val="12"/>
            </w:pPr>
            <w:r>
              <w:t>0.04万元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提升社会安全性</w:t>
            </w:r>
          </w:p>
        </w:tc>
        <w:tc>
          <w:tcPr>
            <w:tcW w:w="5386" w:type="dxa"/>
            <w:vAlign w:val="center"/>
          </w:tcPr>
          <w:p>
            <w:pPr>
              <w:pStyle w:val="12"/>
            </w:pPr>
            <w:r>
              <w:t>激励民警，提高队伍战斗力</w:t>
            </w:r>
          </w:p>
        </w:tc>
        <w:tc>
          <w:tcPr>
            <w:tcW w:w="2268" w:type="dxa"/>
            <w:vAlign w:val="center"/>
          </w:tcPr>
          <w:p>
            <w:pPr>
              <w:pStyle w:val="12"/>
            </w:pPr>
            <w:r>
              <w:t>≥95%</w:t>
            </w:r>
          </w:p>
        </w:tc>
        <w:tc>
          <w:tcPr>
            <w:tcW w:w="1276" w:type="dxa"/>
            <w:vAlign w:val="center"/>
          </w:tcPr>
          <w:p>
            <w:pPr>
              <w:pStyle w:val="12"/>
            </w:pPr>
            <w:r>
              <w:t>依据往年实际情况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享受保险待遇民警的满意人数/全部享受此项保险人数*100%</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3、购置舆情秘书互联网监测智能云平台专项资金绩效目标表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13102824P00279310936N</w:t>
            </w:r>
          </w:p>
        </w:tc>
        <w:tc>
          <w:tcPr>
            <w:tcW w:w="2835" w:type="dxa"/>
            <w:vAlign w:val="center"/>
          </w:tcPr>
          <w:p>
            <w:pPr>
              <w:pStyle w:val="10"/>
            </w:pPr>
            <w:r>
              <w:t>项目名称</w:t>
            </w:r>
          </w:p>
        </w:tc>
        <w:tc>
          <w:tcPr>
            <w:tcW w:w="6095" w:type="dxa"/>
            <w:gridSpan w:val="3"/>
            <w:vAlign w:val="center"/>
          </w:tcPr>
          <w:p>
            <w:pPr>
              <w:pStyle w:val="12"/>
            </w:pPr>
            <w:r>
              <w:t>购置舆情秘书互联网监测智能云平台专项资金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按照预期指标已完成项目建设，但由于项目资金还未到位，实际完成率未达到百分之百，正在加快统筹资金问题，将项目指标达到最大化。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100%</w:t>
            </w: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1.通过项目的开展提高网络舆情监控力度，提升工作准确性与时效性，为全面净化互联网空间，处置互联网非法信息等工作顺利开展奠定软件基础。</w:t>
            </w:r>
          </w:p>
          <w:p>
            <w:pPr>
              <w:pStyle w:val="12"/>
            </w:pPr>
            <w:r>
              <w:t>2.经部门和局领导讨论，决定继续使用</w:t>
            </w:r>
            <w:r>
              <w:rPr>
                <w:rFonts w:hint="eastAsia"/>
                <w:lang w:eastAsia="zh-CN"/>
              </w:rPr>
              <w:t>**</w:t>
            </w:r>
            <w:r>
              <w:t>公司的《舆情秘书</w:t>
            </w:r>
            <w:r>
              <w:rPr>
                <w:rFonts w:hint="eastAsia"/>
                <w:lang w:eastAsia="zh-CN"/>
              </w:rPr>
              <w:t>**</w:t>
            </w:r>
            <w:r>
              <w:t>》服务，通过舆情秘书互联网监测智能云平台全面清理互联网有害信息，处置互联网非法信息等工作，实现我县互联网信息晴朗化，使得我局舆情监控工作效率达85%以上。</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使用数量</w:t>
            </w:r>
          </w:p>
        </w:tc>
        <w:tc>
          <w:tcPr>
            <w:tcW w:w="5386" w:type="dxa"/>
            <w:vAlign w:val="center"/>
          </w:tcPr>
          <w:p>
            <w:pPr>
              <w:pStyle w:val="12"/>
            </w:pPr>
            <w:r>
              <w:t>舆情秘书互联网监测智能云平台</w:t>
            </w:r>
          </w:p>
        </w:tc>
        <w:tc>
          <w:tcPr>
            <w:tcW w:w="2268" w:type="dxa"/>
            <w:vAlign w:val="center"/>
          </w:tcPr>
          <w:p>
            <w:pPr>
              <w:pStyle w:val="12"/>
            </w:pPr>
            <w:r>
              <w:t>1个</w:t>
            </w:r>
          </w:p>
        </w:tc>
        <w:tc>
          <w:tcPr>
            <w:tcW w:w="1276" w:type="dxa"/>
            <w:vAlign w:val="center"/>
          </w:tcPr>
          <w:p>
            <w:pPr>
              <w:pStyle w:val="12"/>
            </w:pPr>
            <w:r>
              <w:t>服务提供方报价金额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准确率</w:t>
            </w:r>
          </w:p>
        </w:tc>
        <w:tc>
          <w:tcPr>
            <w:tcW w:w="5386" w:type="dxa"/>
            <w:vAlign w:val="center"/>
          </w:tcPr>
          <w:p>
            <w:pPr>
              <w:pStyle w:val="12"/>
            </w:pPr>
            <w:r>
              <w:t>网络舆情</w:t>
            </w:r>
            <w:r>
              <w:rPr>
                <w:rFonts w:hint="eastAsia"/>
                <w:lang w:val="en-US" w:eastAsia="zh-CN"/>
              </w:rPr>
              <w:t>**</w:t>
            </w:r>
            <w:r>
              <w:t>准确率</w:t>
            </w:r>
          </w:p>
        </w:tc>
        <w:tc>
          <w:tcPr>
            <w:tcW w:w="2268" w:type="dxa"/>
            <w:vAlign w:val="center"/>
          </w:tcPr>
          <w:p>
            <w:pPr>
              <w:pStyle w:val="12"/>
            </w:pPr>
            <w:r>
              <w:t>100%</w:t>
            </w:r>
          </w:p>
        </w:tc>
        <w:tc>
          <w:tcPr>
            <w:tcW w:w="1276" w:type="dxa"/>
            <w:vAlign w:val="center"/>
          </w:tcPr>
          <w:p>
            <w:pPr>
              <w:pStyle w:val="12"/>
            </w:pPr>
            <w:r>
              <w:t>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系统购置完成时间</w:t>
            </w:r>
          </w:p>
        </w:tc>
        <w:tc>
          <w:tcPr>
            <w:tcW w:w="2268" w:type="dxa"/>
            <w:vAlign w:val="center"/>
          </w:tcPr>
          <w:p>
            <w:pPr>
              <w:pStyle w:val="12"/>
            </w:pPr>
            <w:r>
              <w:t>≤12月</w:t>
            </w:r>
          </w:p>
        </w:tc>
        <w:tc>
          <w:tcPr>
            <w:tcW w:w="1276" w:type="dxa"/>
            <w:vAlign w:val="center"/>
          </w:tcPr>
          <w:p>
            <w:pPr>
              <w:pStyle w:val="12"/>
            </w:pPr>
            <w: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5万</w:t>
            </w:r>
          </w:p>
        </w:tc>
        <w:tc>
          <w:tcPr>
            <w:tcW w:w="1276" w:type="dxa"/>
            <w:vAlign w:val="center"/>
          </w:tcPr>
          <w:p>
            <w:pPr>
              <w:pStyle w:val="12"/>
            </w:pPr>
            <w:r>
              <w:t>服务提供方报价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净化互联网空间</w:t>
            </w:r>
          </w:p>
        </w:tc>
        <w:tc>
          <w:tcPr>
            <w:tcW w:w="5386" w:type="dxa"/>
            <w:vAlign w:val="center"/>
          </w:tcPr>
          <w:p>
            <w:pPr>
              <w:pStyle w:val="12"/>
            </w:pPr>
            <w:r>
              <w:t>净化互联网空间，提高舆情监控工作效率</w:t>
            </w:r>
          </w:p>
        </w:tc>
        <w:tc>
          <w:tcPr>
            <w:tcW w:w="2268" w:type="dxa"/>
            <w:vAlign w:val="center"/>
          </w:tcPr>
          <w:p>
            <w:pPr>
              <w:pStyle w:val="12"/>
            </w:pPr>
            <w:r>
              <w:t>≥90%</w:t>
            </w:r>
          </w:p>
        </w:tc>
        <w:tc>
          <w:tcPr>
            <w:tcW w:w="1276" w:type="dxa"/>
            <w:vAlign w:val="center"/>
          </w:tcPr>
          <w:p>
            <w:pPr>
              <w:pStyle w:val="1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人民群众满意率</w:t>
            </w:r>
          </w:p>
        </w:tc>
        <w:tc>
          <w:tcPr>
            <w:tcW w:w="2268" w:type="dxa"/>
            <w:vAlign w:val="center"/>
          </w:tcPr>
          <w:p>
            <w:pPr>
              <w:pStyle w:val="12"/>
            </w:pPr>
            <w:r>
              <w:t>≥95%</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4、环京</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13102824P00279310842T</w:t>
            </w:r>
          </w:p>
        </w:tc>
        <w:tc>
          <w:tcPr>
            <w:tcW w:w="2835" w:type="dxa"/>
            <w:vAlign w:val="center"/>
          </w:tcPr>
          <w:p>
            <w:pPr>
              <w:pStyle w:val="10"/>
            </w:pPr>
            <w:r>
              <w:t>项目名称</w:t>
            </w:r>
          </w:p>
        </w:tc>
        <w:tc>
          <w:tcPr>
            <w:tcW w:w="6095" w:type="dxa"/>
            <w:gridSpan w:val="3"/>
            <w:vAlign w:val="center"/>
          </w:tcPr>
          <w:p>
            <w:pPr>
              <w:pStyle w:val="12"/>
            </w:pPr>
            <w:r>
              <w:t>环京</w:t>
            </w:r>
            <w:r>
              <w:rPr>
                <w:rFonts w:hint="eastAsia"/>
                <w:lang w:eastAsia="zh-CN"/>
              </w:rPr>
              <w:t>**</w:t>
            </w:r>
            <w:r>
              <w:t>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做好日常检查站设施维护、安全护网维护、大堤安防设施维护。保障抽调武警、交通等部门人员及公安支援警力到检查站对进京车辆、人员进行安检核查和及大堤周边执勤人员的误餐费等。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1.通过保障到谭台检查站、观潮路检查站及周边执勤人员的误餐费，筑牢首都护城河防线安全。</w:t>
            </w:r>
          </w:p>
          <w:p>
            <w:pPr>
              <w:pStyle w:val="12"/>
            </w:pPr>
            <w:r>
              <w:t>2.接公安部通知要求，全年不定时开展</w:t>
            </w:r>
            <w:r>
              <w:rPr>
                <w:rFonts w:hint="eastAsia"/>
                <w:lang w:eastAsia="zh-CN"/>
              </w:rPr>
              <w:t>**</w:t>
            </w:r>
            <w:r>
              <w:t>任务。通过增派人员到谭台公安检查站协助执勤，更好的完成各项</w:t>
            </w:r>
            <w:r>
              <w:rPr>
                <w:rFonts w:hint="eastAsia"/>
                <w:lang w:eastAsia="zh-CN"/>
              </w:rPr>
              <w:t>**</w:t>
            </w:r>
            <w:r>
              <w:t>任务。</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增派人次</w:t>
            </w:r>
          </w:p>
        </w:tc>
        <w:tc>
          <w:tcPr>
            <w:tcW w:w="5386" w:type="dxa"/>
            <w:vAlign w:val="center"/>
          </w:tcPr>
          <w:p>
            <w:pPr>
              <w:pStyle w:val="12"/>
            </w:pPr>
            <w:r>
              <w:t>增派人次</w:t>
            </w:r>
          </w:p>
        </w:tc>
        <w:tc>
          <w:tcPr>
            <w:tcW w:w="2268" w:type="dxa"/>
            <w:vAlign w:val="center"/>
          </w:tcPr>
          <w:p>
            <w:pPr>
              <w:pStyle w:val="12"/>
            </w:pPr>
            <w:r>
              <w:t>≥100人次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rPr>
                <w:rFonts w:hint="eastAsia"/>
                <w:lang w:eastAsia="zh-CN"/>
              </w:rPr>
              <w:t>**</w:t>
            </w:r>
            <w:r>
              <w:t>任务完成率</w:t>
            </w:r>
          </w:p>
        </w:tc>
        <w:tc>
          <w:tcPr>
            <w:tcW w:w="5386" w:type="dxa"/>
            <w:vAlign w:val="center"/>
          </w:tcPr>
          <w:p>
            <w:pPr>
              <w:pStyle w:val="12"/>
            </w:pPr>
            <w:r>
              <w:t>完成的</w:t>
            </w:r>
            <w:r>
              <w:rPr>
                <w:rFonts w:hint="eastAsia"/>
                <w:lang w:eastAsia="zh-CN"/>
              </w:rPr>
              <w:t>**</w:t>
            </w:r>
            <w:r>
              <w:t>任务占任务总数的比率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误餐费单位成本控制数</w:t>
            </w:r>
          </w:p>
        </w:tc>
        <w:tc>
          <w:tcPr>
            <w:tcW w:w="5386" w:type="dxa"/>
            <w:vAlign w:val="center"/>
          </w:tcPr>
          <w:p>
            <w:pPr>
              <w:pStyle w:val="12"/>
            </w:pPr>
            <w:r>
              <w:t>误餐费单位成本</w:t>
            </w:r>
          </w:p>
        </w:tc>
        <w:tc>
          <w:tcPr>
            <w:tcW w:w="2268" w:type="dxa"/>
            <w:vAlign w:val="center"/>
          </w:tcPr>
          <w:p>
            <w:pPr>
              <w:pStyle w:val="12"/>
            </w:pPr>
            <w:r>
              <w:t>20元</w:t>
            </w:r>
          </w:p>
        </w:tc>
        <w:tc>
          <w:tcPr>
            <w:tcW w:w="1276" w:type="dxa"/>
            <w:vAlign w:val="center"/>
          </w:tcPr>
          <w:p>
            <w:pPr>
              <w:pStyle w:val="12"/>
            </w:pPr>
            <w:r>
              <w:t>资金明细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维护费成本控制数</w:t>
            </w:r>
          </w:p>
        </w:tc>
        <w:tc>
          <w:tcPr>
            <w:tcW w:w="5386" w:type="dxa"/>
            <w:vAlign w:val="center"/>
          </w:tcPr>
          <w:p>
            <w:pPr>
              <w:pStyle w:val="12"/>
            </w:pPr>
            <w:r>
              <w:t>反映年度维修维护费总成本控制情况</w:t>
            </w:r>
          </w:p>
        </w:tc>
        <w:tc>
          <w:tcPr>
            <w:tcW w:w="2268" w:type="dxa"/>
            <w:vAlign w:val="center"/>
          </w:tcPr>
          <w:p>
            <w:pPr>
              <w:pStyle w:val="12"/>
            </w:pPr>
            <w:r>
              <w:t>10万元</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rPr>
                <w:rFonts w:hint="eastAsia"/>
                <w:lang w:eastAsia="zh-CN"/>
              </w:rPr>
              <w:t>**</w:t>
            </w:r>
            <w:r>
              <w:t>期间事故率</w:t>
            </w:r>
          </w:p>
        </w:tc>
        <w:tc>
          <w:tcPr>
            <w:tcW w:w="5386" w:type="dxa"/>
            <w:vAlign w:val="center"/>
          </w:tcPr>
          <w:p>
            <w:pPr>
              <w:pStyle w:val="12"/>
            </w:pPr>
            <w:r>
              <w:rPr>
                <w:rFonts w:hint="eastAsia"/>
                <w:lang w:eastAsia="zh-CN"/>
              </w:rPr>
              <w:t>**</w:t>
            </w:r>
            <w:r>
              <w:t>期间事故率</w:t>
            </w:r>
          </w:p>
        </w:tc>
        <w:tc>
          <w:tcPr>
            <w:tcW w:w="2268" w:type="dxa"/>
            <w:vAlign w:val="center"/>
          </w:tcPr>
          <w:p>
            <w:pPr>
              <w:pStyle w:val="12"/>
            </w:pPr>
            <w:r>
              <w:t>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全县社会治安秩序持续稳定</w:t>
            </w:r>
          </w:p>
        </w:tc>
        <w:tc>
          <w:tcPr>
            <w:tcW w:w="5386" w:type="dxa"/>
            <w:vAlign w:val="center"/>
          </w:tcPr>
          <w:p>
            <w:pPr>
              <w:pStyle w:val="12"/>
            </w:pPr>
            <w:r>
              <w:t>全县社会治安秩序持续稳定</w:t>
            </w:r>
          </w:p>
        </w:tc>
        <w:tc>
          <w:tcPr>
            <w:tcW w:w="2268" w:type="dxa"/>
            <w:vAlign w:val="center"/>
          </w:tcPr>
          <w:p>
            <w:pPr>
              <w:pStyle w:val="12"/>
            </w:pPr>
            <w:r>
              <w:t>显著</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5、禁毒专项业务费绩效目标表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13102824P002793108494</w:t>
            </w:r>
          </w:p>
        </w:tc>
        <w:tc>
          <w:tcPr>
            <w:tcW w:w="2835" w:type="dxa"/>
            <w:vAlign w:val="center"/>
          </w:tcPr>
          <w:p>
            <w:pPr>
              <w:pStyle w:val="10"/>
            </w:pPr>
            <w:r>
              <w:t>项目名称</w:t>
            </w:r>
          </w:p>
        </w:tc>
        <w:tc>
          <w:tcPr>
            <w:tcW w:w="6095" w:type="dxa"/>
            <w:gridSpan w:val="3"/>
            <w:vAlign w:val="center"/>
          </w:tcPr>
          <w:p>
            <w:pPr>
              <w:pStyle w:val="12"/>
            </w:pPr>
            <w:r>
              <w:t>禁毒专项业务费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47.00</w:t>
            </w:r>
          </w:p>
        </w:tc>
        <w:tc>
          <w:tcPr>
            <w:tcW w:w="2835" w:type="dxa"/>
            <w:vAlign w:val="center"/>
          </w:tcPr>
          <w:p>
            <w:pPr>
              <w:pStyle w:val="10"/>
            </w:pPr>
            <w:r>
              <w:t>其中：财政    资金</w:t>
            </w:r>
          </w:p>
        </w:tc>
        <w:tc>
          <w:tcPr>
            <w:tcW w:w="2551" w:type="dxa"/>
            <w:vAlign w:val="center"/>
          </w:tcPr>
          <w:p>
            <w:pPr>
              <w:pStyle w:val="12"/>
            </w:pPr>
            <w:r>
              <w:t>47.00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主要用于全年实施禁毒工作的材料费、服务费，成立禁毒大队所需设备经费。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1.在县委县政府、县公安局党委的正确领导和大力支持下，全面推进我县禁毒工作的深入开展，努力促进我县禁毒工作再上新台阶。</w:t>
            </w:r>
          </w:p>
          <w:p>
            <w:pPr>
              <w:pStyle w:val="12"/>
            </w:pPr>
            <w:r>
              <w:t>2.通过项目的开展完成在机制建设上持续发力，确保促进长效常治。准确把握第二年向第三年转段的目标任务，坚持边扫边打、边整边建，健全源头治理、系统治理机制，为长效常治打下坚实基础。</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tcPr>
          <w:p>
            <w:pPr>
              <w:pStyle w:val="12"/>
            </w:pPr>
            <w:r>
              <w:rPr>
                <w:rFonts w:hint="eastAsia"/>
              </w:rPr>
              <w:t>2024年污水检测次数</w:t>
            </w:r>
          </w:p>
        </w:tc>
        <w:tc>
          <w:tcPr>
            <w:tcW w:w="5386" w:type="dxa"/>
          </w:tcPr>
          <w:p>
            <w:pPr>
              <w:pStyle w:val="12"/>
            </w:pPr>
            <w:r>
              <w:rPr>
                <w:rFonts w:hint="eastAsia"/>
              </w:rPr>
              <w:t>每减少1次扣数量分值25%，次数低于1次得0分</w:t>
            </w:r>
          </w:p>
        </w:tc>
        <w:tc>
          <w:tcPr>
            <w:tcW w:w="2268" w:type="dxa"/>
            <w:vAlign w:val="center"/>
          </w:tcPr>
          <w:p>
            <w:pPr>
              <w:pStyle w:val="12"/>
            </w:pPr>
            <w:r>
              <w:t>4次</w:t>
            </w:r>
          </w:p>
        </w:tc>
        <w:tc>
          <w:tcPr>
            <w:tcW w:w="1276" w:type="dxa"/>
            <w:vAlign w:val="center"/>
          </w:tcPr>
          <w:p>
            <w:pPr>
              <w:pStyle w:val="12"/>
            </w:pPr>
            <w:r>
              <w:rPr>
                <w:rFonts w:hint="eastAsia"/>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检测耗材的数量</w:t>
            </w:r>
          </w:p>
        </w:tc>
        <w:tc>
          <w:tcPr>
            <w:tcW w:w="5386" w:type="dxa"/>
          </w:tcPr>
          <w:p>
            <w:pPr>
              <w:pStyle w:val="12"/>
            </w:pPr>
            <w:r>
              <w:rPr>
                <w:rFonts w:hint="eastAsia"/>
              </w:rPr>
              <w:t>每减少10%扣数量分值20%，数量低于30%得0分</w:t>
            </w:r>
          </w:p>
        </w:tc>
        <w:tc>
          <w:tcPr>
            <w:tcW w:w="2268" w:type="dxa"/>
            <w:vAlign w:val="center"/>
          </w:tcPr>
          <w:p>
            <w:pPr>
              <w:pStyle w:val="12"/>
            </w:pPr>
            <w:r>
              <w:t>0.1万份</w:t>
            </w:r>
          </w:p>
        </w:tc>
        <w:tc>
          <w:tcPr>
            <w:tcW w:w="1276" w:type="dxa"/>
            <w:vAlign w:val="center"/>
          </w:tcPr>
          <w:p>
            <w:pPr>
              <w:pStyle w:val="12"/>
            </w:pPr>
            <w:r>
              <w:rPr>
                <w:rFonts w:hint="eastAsia"/>
              </w:rPr>
              <w:t>平安关爱行动常态化通知以及违法人员毛发检测的通知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云镜系统提供服务的期间</w:t>
            </w:r>
          </w:p>
        </w:tc>
        <w:tc>
          <w:tcPr>
            <w:tcW w:w="5386" w:type="dxa"/>
          </w:tcPr>
          <w:p>
            <w:pPr>
              <w:pStyle w:val="12"/>
            </w:pPr>
            <w:r>
              <w:rPr>
                <w:rFonts w:hint="eastAsia"/>
              </w:rPr>
              <w:t>每减少1个月，扣数量分值的10%，减少2个月得0分</w:t>
            </w:r>
          </w:p>
        </w:tc>
        <w:tc>
          <w:tcPr>
            <w:tcW w:w="2268" w:type="dxa"/>
            <w:vAlign w:val="center"/>
          </w:tcPr>
          <w:p>
            <w:pPr>
              <w:pStyle w:val="12"/>
            </w:pPr>
            <w:r>
              <w:rPr>
                <w:rFonts w:hint="eastAsia"/>
              </w:rPr>
              <w:t>12月</w:t>
            </w:r>
          </w:p>
        </w:tc>
        <w:tc>
          <w:tcPr>
            <w:tcW w:w="1276" w:type="dxa"/>
            <w:vAlign w:val="center"/>
          </w:tcPr>
          <w:p>
            <w:pPr>
              <w:pStyle w:val="12"/>
            </w:pPr>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更新的设备数量</w:t>
            </w:r>
          </w:p>
        </w:tc>
        <w:tc>
          <w:tcPr>
            <w:tcW w:w="5386" w:type="dxa"/>
          </w:tcPr>
          <w:p>
            <w:pPr>
              <w:pStyle w:val="12"/>
            </w:pPr>
            <w:r>
              <w:rPr>
                <w:rFonts w:hint="eastAsia"/>
              </w:rPr>
              <w:t>购置虹膜检测毒品筛查仪和快速筛查仪每减少一个得0分</w:t>
            </w:r>
          </w:p>
        </w:tc>
        <w:tc>
          <w:tcPr>
            <w:tcW w:w="2268" w:type="dxa"/>
            <w:vAlign w:val="center"/>
          </w:tcPr>
          <w:p>
            <w:pPr>
              <w:pStyle w:val="12"/>
            </w:pPr>
            <w:r>
              <w:rPr>
                <w:rFonts w:hint="eastAsia"/>
              </w:rPr>
              <w:t>2个</w:t>
            </w:r>
          </w:p>
        </w:tc>
        <w:tc>
          <w:tcPr>
            <w:tcW w:w="1276" w:type="dxa"/>
            <w:vAlign w:val="center"/>
          </w:tcPr>
          <w:p>
            <w:pPr>
              <w:pStyle w:val="12"/>
            </w:pPr>
            <w:r>
              <w:rPr>
                <w:rFonts w:hint="eastAsia"/>
              </w:rPr>
              <w:t>公开查缉和酒毒同检专项行动使用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2024年污水检测次数</w:t>
            </w:r>
          </w:p>
        </w:tc>
        <w:tc>
          <w:tcPr>
            <w:tcW w:w="5386" w:type="dxa"/>
          </w:tcPr>
          <w:p>
            <w:pPr>
              <w:pStyle w:val="12"/>
            </w:pPr>
            <w:r>
              <w:rPr>
                <w:rFonts w:hint="eastAsia"/>
              </w:rPr>
              <w:t>每减少1次扣数量分值25%，次数低于1次得0分</w:t>
            </w:r>
          </w:p>
        </w:tc>
        <w:tc>
          <w:tcPr>
            <w:tcW w:w="2268" w:type="dxa"/>
            <w:vAlign w:val="center"/>
          </w:tcPr>
          <w:p>
            <w:pPr>
              <w:pStyle w:val="12"/>
            </w:pPr>
            <w:r>
              <w:t>4次</w:t>
            </w:r>
          </w:p>
        </w:tc>
        <w:tc>
          <w:tcPr>
            <w:tcW w:w="1276" w:type="dxa"/>
            <w:vAlign w:val="center"/>
          </w:tcPr>
          <w:p>
            <w:pPr>
              <w:pStyle w:val="12"/>
            </w:pPr>
            <w:r>
              <w:rPr>
                <w:rFonts w:hint="eastAsia"/>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检测数据准确率</w:t>
            </w:r>
          </w:p>
        </w:tc>
        <w:tc>
          <w:tcPr>
            <w:tcW w:w="5386" w:type="dxa"/>
          </w:tcPr>
          <w:p>
            <w:pPr>
              <w:pStyle w:val="12"/>
            </w:pPr>
            <w:r>
              <w:rPr>
                <w:rFonts w:hint="eastAsia"/>
              </w:rPr>
              <w:t>检测数据的准确率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罂粟种植排查率</w:t>
            </w:r>
          </w:p>
        </w:tc>
        <w:tc>
          <w:tcPr>
            <w:tcW w:w="5386" w:type="dxa"/>
          </w:tcPr>
          <w:p>
            <w:pPr>
              <w:pStyle w:val="12"/>
            </w:pPr>
            <w:r>
              <w:rPr>
                <w:rFonts w:hint="eastAsia"/>
              </w:rPr>
              <w:t>罂粟种植的排查率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吸毒人员动态管控率</w:t>
            </w:r>
          </w:p>
        </w:tc>
        <w:tc>
          <w:tcPr>
            <w:tcW w:w="5386" w:type="dxa"/>
          </w:tcPr>
          <w:p>
            <w:pPr>
              <w:pStyle w:val="12"/>
            </w:pPr>
            <w:r>
              <w:rPr>
                <w:rFonts w:hint="eastAsia"/>
              </w:rPr>
              <w:t>吸毒人员的动态管控率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群众参与率</w:t>
            </w:r>
          </w:p>
        </w:tc>
        <w:tc>
          <w:tcPr>
            <w:tcW w:w="5386" w:type="dxa"/>
          </w:tcPr>
          <w:p>
            <w:pPr>
              <w:pStyle w:val="12"/>
            </w:pPr>
            <w:r>
              <w:rPr>
                <w:rFonts w:hint="eastAsia"/>
              </w:rPr>
              <w:t>群众的知晓率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提高群众参与率</w:t>
            </w:r>
          </w:p>
        </w:tc>
        <w:tc>
          <w:tcPr>
            <w:tcW w:w="5386" w:type="dxa"/>
            <w:vAlign w:val="center"/>
          </w:tcPr>
          <w:p>
            <w:pPr>
              <w:pStyle w:val="12"/>
            </w:pPr>
            <w:r>
              <w:t>提高群众参与率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检测数据准确率</w:t>
            </w:r>
          </w:p>
        </w:tc>
        <w:tc>
          <w:tcPr>
            <w:tcW w:w="5386" w:type="dxa"/>
          </w:tcPr>
          <w:p>
            <w:pPr>
              <w:pStyle w:val="12"/>
            </w:pPr>
            <w:r>
              <w:rPr>
                <w:rFonts w:hint="eastAsia"/>
              </w:rPr>
              <w:t>检测数据的准确率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罂粟种植排查率</w:t>
            </w:r>
          </w:p>
        </w:tc>
        <w:tc>
          <w:tcPr>
            <w:tcW w:w="5386" w:type="dxa"/>
          </w:tcPr>
          <w:p>
            <w:pPr>
              <w:pStyle w:val="12"/>
            </w:pPr>
            <w:r>
              <w:rPr>
                <w:rFonts w:hint="eastAsia"/>
              </w:rPr>
              <w:t>罂粟种植的排查率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工作按照禁毒工作进度及时完成</w:t>
            </w:r>
          </w:p>
        </w:tc>
        <w:tc>
          <w:tcPr>
            <w:tcW w:w="2268" w:type="dxa"/>
            <w:vAlign w:val="center"/>
          </w:tcPr>
          <w:p>
            <w:pPr>
              <w:pStyle w:val="12"/>
            </w:pPr>
            <w:r>
              <w:t>≥90%</w:t>
            </w:r>
          </w:p>
        </w:tc>
        <w:tc>
          <w:tcPr>
            <w:tcW w:w="1276" w:type="dxa"/>
            <w:vAlign w:val="center"/>
          </w:tcPr>
          <w:p>
            <w:pPr>
              <w:pStyle w:val="12"/>
            </w:pPr>
            <w:r>
              <w:t>依据工作计划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2024年污水检测费</w:t>
            </w:r>
          </w:p>
        </w:tc>
        <w:tc>
          <w:tcPr>
            <w:tcW w:w="5386" w:type="dxa"/>
          </w:tcPr>
          <w:p>
            <w:pPr>
              <w:pStyle w:val="12"/>
            </w:pPr>
            <w:r>
              <w:rPr>
                <w:rFonts w:hint="eastAsia"/>
              </w:rPr>
              <w:t>2024年污水检测费</w:t>
            </w:r>
          </w:p>
        </w:tc>
        <w:tc>
          <w:tcPr>
            <w:tcW w:w="2268" w:type="dxa"/>
            <w:vAlign w:val="center"/>
          </w:tcPr>
          <w:p>
            <w:pPr>
              <w:pStyle w:val="12"/>
            </w:pPr>
            <w:r>
              <w:t>2万元</w:t>
            </w:r>
          </w:p>
        </w:tc>
        <w:tc>
          <w:tcPr>
            <w:tcW w:w="1276" w:type="dxa"/>
            <w:vAlign w:val="center"/>
          </w:tcPr>
          <w:p>
            <w:pPr>
              <w:pStyle w:val="12"/>
            </w:pPr>
            <w:r>
              <w:t>关于污水检测通知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大数据辅助分析系统（云镜）租赁费成本</w:t>
            </w:r>
          </w:p>
        </w:tc>
        <w:tc>
          <w:tcPr>
            <w:tcW w:w="5386" w:type="dxa"/>
          </w:tcPr>
          <w:p>
            <w:pPr>
              <w:pStyle w:val="12"/>
            </w:pPr>
            <w:r>
              <w:rPr>
                <w:rFonts w:hint="eastAsia"/>
              </w:rPr>
              <w:t>租赁费用</w:t>
            </w:r>
          </w:p>
        </w:tc>
        <w:tc>
          <w:tcPr>
            <w:tcW w:w="2268" w:type="dxa"/>
            <w:vAlign w:val="center"/>
          </w:tcPr>
          <w:p>
            <w:pPr>
              <w:pStyle w:val="12"/>
            </w:pPr>
            <w:r>
              <w:t>19.6万元</w:t>
            </w:r>
          </w:p>
        </w:tc>
        <w:tc>
          <w:tcPr>
            <w:tcW w:w="1276" w:type="dxa"/>
            <w:vAlign w:val="center"/>
          </w:tcPr>
          <w:p>
            <w:pPr>
              <w:pStyle w:val="12"/>
            </w:pPr>
            <w:r>
              <w:t>掌握吸毒人员动态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吸毒人员检测耗材费用</w:t>
            </w:r>
          </w:p>
        </w:tc>
        <w:tc>
          <w:tcPr>
            <w:tcW w:w="5386" w:type="dxa"/>
          </w:tcPr>
          <w:p>
            <w:pPr>
              <w:pStyle w:val="12"/>
            </w:pPr>
            <w:r>
              <w:rPr>
                <w:rFonts w:hint="eastAsia"/>
              </w:rPr>
              <w:t>吸毒人员检测的耗材费</w:t>
            </w:r>
          </w:p>
        </w:tc>
        <w:tc>
          <w:tcPr>
            <w:tcW w:w="2268" w:type="dxa"/>
            <w:vAlign w:val="center"/>
          </w:tcPr>
          <w:p>
            <w:pPr>
              <w:pStyle w:val="12"/>
            </w:pPr>
            <w:r>
              <w:t>12.88万元</w:t>
            </w:r>
          </w:p>
        </w:tc>
        <w:tc>
          <w:tcPr>
            <w:tcW w:w="1276" w:type="dxa"/>
            <w:vAlign w:val="center"/>
          </w:tcPr>
          <w:p>
            <w:pPr>
              <w:pStyle w:val="12"/>
            </w:pPr>
            <w:r>
              <w:t>平安关爱行动常态化通知以及违法人员毛发检测的通知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康复工作站运营经费</w:t>
            </w:r>
          </w:p>
        </w:tc>
        <w:tc>
          <w:tcPr>
            <w:tcW w:w="5386" w:type="dxa"/>
          </w:tcPr>
          <w:p>
            <w:pPr>
              <w:pStyle w:val="12"/>
            </w:pPr>
            <w:r>
              <w:rPr>
                <w:rFonts w:hint="eastAsia"/>
              </w:rPr>
              <w:t>日常运营所需费用</w:t>
            </w:r>
          </w:p>
        </w:tc>
        <w:tc>
          <w:tcPr>
            <w:tcW w:w="2268" w:type="dxa"/>
            <w:vAlign w:val="center"/>
          </w:tcPr>
          <w:p>
            <w:pPr>
              <w:pStyle w:val="12"/>
            </w:pPr>
            <w:r>
              <w:t>3.84万元</w:t>
            </w:r>
          </w:p>
        </w:tc>
        <w:tc>
          <w:tcPr>
            <w:tcW w:w="1276" w:type="dxa"/>
            <w:vAlign w:val="center"/>
          </w:tcPr>
          <w:p>
            <w:pPr>
              <w:pStyle w:val="12"/>
            </w:pPr>
            <w:r>
              <w:t>禁毒宣传月以及加强学校农村毒品问题意见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tcPr>
          <w:p>
            <w:pPr>
              <w:pStyle w:val="12"/>
            </w:pPr>
            <w:r>
              <w:rPr>
                <w:rFonts w:hint="eastAsia"/>
              </w:rPr>
              <w:t>设备更新费用</w:t>
            </w:r>
          </w:p>
        </w:tc>
        <w:tc>
          <w:tcPr>
            <w:tcW w:w="5386" w:type="dxa"/>
          </w:tcPr>
          <w:p>
            <w:pPr>
              <w:pStyle w:val="12"/>
            </w:pPr>
            <w:r>
              <w:rPr>
                <w:rFonts w:hint="eastAsia"/>
              </w:rPr>
              <w:t>购置虹膜检测毒品筛查仪和快速筛查仪费用</w:t>
            </w:r>
          </w:p>
        </w:tc>
        <w:tc>
          <w:tcPr>
            <w:tcW w:w="2268" w:type="dxa"/>
            <w:vAlign w:val="center"/>
          </w:tcPr>
          <w:p>
            <w:pPr>
              <w:pStyle w:val="12"/>
            </w:pPr>
            <w:r>
              <w:t>8.68万元</w:t>
            </w:r>
          </w:p>
        </w:tc>
        <w:tc>
          <w:tcPr>
            <w:tcW w:w="1276" w:type="dxa"/>
            <w:vAlign w:val="center"/>
          </w:tcPr>
          <w:p>
            <w:pPr>
              <w:pStyle w:val="12"/>
            </w:pPr>
            <w:r>
              <w:t>为各项评比中扩大战果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tcPr>
          <w:p>
            <w:pPr>
              <w:pStyle w:val="12"/>
            </w:pPr>
            <w:r>
              <w:rPr>
                <w:rFonts w:hint="eastAsia"/>
              </w:rPr>
              <w:t>维护社会秩序稳定</w:t>
            </w:r>
          </w:p>
        </w:tc>
        <w:tc>
          <w:tcPr>
            <w:tcW w:w="5386" w:type="dxa"/>
          </w:tcPr>
          <w:p>
            <w:pPr>
              <w:pStyle w:val="12"/>
            </w:pPr>
            <w:r>
              <w:rPr>
                <w:rFonts w:hint="eastAsia"/>
              </w:rPr>
              <w:t>涉麻涉毒犯罪活动明显降低</w:t>
            </w:r>
          </w:p>
        </w:tc>
        <w:tc>
          <w:tcPr>
            <w:tcW w:w="2268" w:type="dxa"/>
            <w:vAlign w:val="center"/>
          </w:tcPr>
          <w:p>
            <w:pPr>
              <w:pStyle w:val="12"/>
            </w:pPr>
            <w:r>
              <w:t>显著</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rPr>
                <w:rFonts w:hint="eastAsia"/>
              </w:rPr>
              <w:t>全县社会治安秩序持续稳定</w:t>
            </w:r>
          </w:p>
        </w:tc>
        <w:tc>
          <w:tcPr>
            <w:tcW w:w="5386" w:type="dxa"/>
            <w:vAlign w:val="center"/>
          </w:tcPr>
          <w:p>
            <w:pPr>
              <w:pStyle w:val="12"/>
            </w:pPr>
            <w:r>
              <w:rPr>
                <w:rFonts w:hint="eastAsia"/>
              </w:rPr>
              <w:t>全县社会治安秩序持续稳定</w:t>
            </w:r>
          </w:p>
        </w:tc>
        <w:tc>
          <w:tcPr>
            <w:tcW w:w="2268" w:type="dxa"/>
            <w:vAlign w:val="center"/>
          </w:tcPr>
          <w:p>
            <w:pPr>
              <w:pStyle w:val="12"/>
            </w:pPr>
            <w:r>
              <w:t>显著</w:t>
            </w:r>
          </w:p>
        </w:tc>
        <w:tc>
          <w:tcPr>
            <w:tcW w:w="1276" w:type="dxa"/>
            <w:vAlign w:val="center"/>
          </w:tcPr>
          <w:p>
            <w:pPr>
              <w:pStyle w:val="12"/>
            </w:pPr>
            <w:r>
              <w:t>实地考察</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13102824P00279310843E</w:t>
            </w:r>
          </w:p>
        </w:tc>
        <w:tc>
          <w:tcPr>
            <w:tcW w:w="2835" w:type="dxa"/>
            <w:vAlign w:val="center"/>
          </w:tcPr>
          <w:p>
            <w:pPr>
              <w:pStyle w:val="10"/>
            </w:pPr>
            <w:r>
              <w:t>项目名称</w:t>
            </w:r>
          </w:p>
        </w:tc>
        <w:tc>
          <w:tcPr>
            <w:tcW w:w="6095" w:type="dxa"/>
            <w:gridSpan w:val="3"/>
            <w:vAlign w:val="center"/>
          </w:tcPr>
          <w:p>
            <w:pPr>
              <w:pStyle w:val="12"/>
            </w:pPr>
            <w:r>
              <w:rPr>
                <w:rFonts w:hint="eastAsia"/>
                <w:lang w:val="en-US" w:eastAsia="zh-CN"/>
              </w:rPr>
              <w:t>**</w:t>
            </w:r>
            <w:r>
              <w:t>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业务费30万元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1.提高公安队伍的战斗力、激发斗志，确保</w:t>
            </w:r>
            <w:r>
              <w:rPr>
                <w:rFonts w:hint="eastAsia"/>
                <w:lang w:val="en-US" w:eastAsia="zh-CN"/>
              </w:rPr>
              <w:t>**</w:t>
            </w:r>
            <w:r>
              <w:t>途径</w:t>
            </w:r>
            <w:r>
              <w:rPr>
                <w:rFonts w:hint="eastAsia"/>
                <w:lang w:val="en-US" w:eastAsia="zh-CN"/>
              </w:rPr>
              <w:t>**</w:t>
            </w:r>
            <w:r>
              <w:t>铁路、</w:t>
            </w:r>
            <w:r>
              <w:rPr>
                <w:rFonts w:hint="eastAsia"/>
                <w:lang w:val="en-US" w:eastAsia="zh-CN"/>
              </w:rPr>
              <w:t>**</w:t>
            </w:r>
            <w:r>
              <w:t>铁路大厂段期间的绝对安全。</w:t>
            </w:r>
          </w:p>
          <w:p>
            <w:pPr>
              <w:pStyle w:val="12"/>
            </w:pPr>
            <w:r>
              <w:t>2.</w:t>
            </w:r>
            <w:r>
              <w:rPr>
                <w:rFonts w:hint="eastAsia"/>
                <w:lang w:eastAsia="zh-CN"/>
              </w:rPr>
              <w:t>**</w:t>
            </w:r>
            <w:r>
              <w:t>任务</w:t>
            </w:r>
            <w:r>
              <w:rPr>
                <w:rFonts w:hint="eastAsia"/>
                <w:lang w:eastAsia="zh-CN"/>
              </w:rPr>
              <w:t>**</w:t>
            </w:r>
            <w:r>
              <w:t>共计62天，每人每天发放3瓶执勤饮用水和必备防暑药品，调动参暑工作人员积极性，激发参</w:t>
            </w:r>
            <w:r>
              <w:rPr>
                <w:rFonts w:hint="eastAsia"/>
                <w:lang w:eastAsia="zh-CN"/>
              </w:rPr>
              <w:t>暑</w:t>
            </w:r>
            <w:r>
              <w:t>人员工作热情，确保任务圆满完成。</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rPr>
                <w:rFonts w:hint="eastAsia"/>
                <w:lang w:val="en-US" w:eastAsia="zh-CN"/>
              </w:rPr>
              <w:t>**</w:t>
            </w:r>
            <w:r>
              <w:t>人员数量</w:t>
            </w:r>
          </w:p>
        </w:tc>
        <w:tc>
          <w:tcPr>
            <w:tcW w:w="5386" w:type="dxa"/>
            <w:vAlign w:val="center"/>
          </w:tcPr>
          <w:p>
            <w:pPr>
              <w:pStyle w:val="12"/>
            </w:pPr>
            <w:r>
              <w:t>领取物品人数</w:t>
            </w:r>
          </w:p>
        </w:tc>
        <w:tc>
          <w:tcPr>
            <w:tcW w:w="2268" w:type="dxa"/>
            <w:vAlign w:val="center"/>
          </w:tcPr>
          <w:p>
            <w:pPr>
              <w:pStyle w:val="12"/>
            </w:pPr>
            <w:r>
              <w:t>199人</w:t>
            </w:r>
          </w:p>
        </w:tc>
        <w:tc>
          <w:tcPr>
            <w:tcW w:w="1276" w:type="dxa"/>
            <w:vAlign w:val="center"/>
          </w:tcPr>
          <w:p>
            <w:pPr>
              <w:pStyle w:val="12"/>
            </w:pPr>
            <w:r>
              <w:t>机密文件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2024年</w:t>
            </w:r>
            <w:r>
              <w:rPr>
                <w:rFonts w:hint="eastAsia"/>
                <w:lang w:val="en-US" w:eastAsia="zh-CN"/>
              </w:rPr>
              <w:t>**</w:t>
            </w:r>
            <w:r>
              <w:t>任务完成率</w:t>
            </w:r>
          </w:p>
        </w:tc>
        <w:tc>
          <w:tcPr>
            <w:tcW w:w="5386" w:type="dxa"/>
            <w:vAlign w:val="center"/>
          </w:tcPr>
          <w:p>
            <w:pPr>
              <w:pStyle w:val="12"/>
            </w:pPr>
            <w:r>
              <w:t>完成的</w:t>
            </w:r>
            <w:r>
              <w:rPr>
                <w:rFonts w:hint="eastAsia"/>
                <w:lang w:val="en-US" w:eastAsia="zh-CN"/>
              </w:rPr>
              <w:t>**</w:t>
            </w:r>
            <w:r>
              <w:t>任务占任务总数的比率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2024年物资到位及时率</w:t>
            </w:r>
          </w:p>
        </w:tc>
        <w:tc>
          <w:tcPr>
            <w:tcW w:w="5386" w:type="dxa"/>
            <w:vAlign w:val="center"/>
          </w:tcPr>
          <w:p>
            <w:pPr>
              <w:pStyle w:val="12"/>
            </w:pPr>
            <w:r>
              <w:t>物资到位及时率=物资及时到位数量/物资应到位数量*101%</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人均成本</w:t>
            </w:r>
          </w:p>
        </w:tc>
        <w:tc>
          <w:tcPr>
            <w:tcW w:w="5386" w:type="dxa"/>
            <w:vAlign w:val="center"/>
          </w:tcPr>
          <w:p>
            <w:pPr>
              <w:pStyle w:val="12"/>
            </w:pPr>
            <w:r>
              <w:t>暑期内人均成本</w:t>
            </w:r>
          </w:p>
        </w:tc>
        <w:tc>
          <w:tcPr>
            <w:tcW w:w="2268" w:type="dxa"/>
            <w:vAlign w:val="center"/>
          </w:tcPr>
          <w:p>
            <w:pPr>
              <w:pStyle w:val="12"/>
            </w:pPr>
            <w:r>
              <w:t>≤1507元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发生安全事故数量</w:t>
            </w:r>
          </w:p>
        </w:tc>
        <w:tc>
          <w:tcPr>
            <w:tcW w:w="5386" w:type="dxa"/>
            <w:vAlign w:val="center"/>
          </w:tcPr>
          <w:p>
            <w:pPr>
              <w:pStyle w:val="12"/>
            </w:pPr>
            <w:r>
              <w:t>在</w:t>
            </w:r>
            <w:r>
              <w:rPr>
                <w:rFonts w:hint="eastAsia"/>
                <w:lang w:eastAsia="zh-CN"/>
              </w:rPr>
              <w:t>**</w:t>
            </w:r>
            <w:r>
              <w:t>任务期内发生安全事故数量</w:t>
            </w:r>
          </w:p>
        </w:tc>
        <w:tc>
          <w:tcPr>
            <w:tcW w:w="2268" w:type="dxa"/>
            <w:vAlign w:val="center"/>
          </w:tcPr>
          <w:p>
            <w:pPr>
              <w:pStyle w:val="12"/>
            </w:pPr>
            <w:r>
              <w:t>0起</w:t>
            </w:r>
          </w:p>
        </w:tc>
        <w:tc>
          <w:tcPr>
            <w:tcW w:w="1276" w:type="dxa"/>
            <w:vAlign w:val="center"/>
          </w:tcPr>
          <w:p>
            <w:pPr>
              <w:pStyle w:val="12"/>
            </w:pPr>
            <w:r>
              <w:t>机密文件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受益群体满意度</w:t>
            </w:r>
          </w:p>
          <w:p>
            <w:pPr>
              <w:pStyle w:val="12"/>
            </w:pPr>
          </w:p>
        </w:tc>
        <w:tc>
          <w:tcPr>
            <w:tcW w:w="2268" w:type="dxa"/>
            <w:vAlign w:val="center"/>
          </w:tcPr>
          <w:p>
            <w:pPr>
              <w:pStyle w:val="12"/>
            </w:pPr>
            <w:r>
              <w:t>≥95%</w:t>
            </w:r>
          </w:p>
        </w:tc>
        <w:tc>
          <w:tcPr>
            <w:tcW w:w="1276" w:type="dxa"/>
            <w:vAlign w:val="center"/>
          </w:tcPr>
          <w:p>
            <w:pPr>
              <w:pStyle w:val="12"/>
            </w:pPr>
            <w:r>
              <w:t>满意度指标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7、警务辅助人员薪资、保险及劳务派遣费绩效目标表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13102824P002793108371</w:t>
            </w:r>
          </w:p>
        </w:tc>
        <w:tc>
          <w:tcPr>
            <w:tcW w:w="2835" w:type="dxa"/>
            <w:vAlign w:val="center"/>
          </w:tcPr>
          <w:p>
            <w:pPr>
              <w:pStyle w:val="10"/>
            </w:pPr>
            <w:r>
              <w:t>项目名称</w:t>
            </w:r>
          </w:p>
        </w:tc>
        <w:tc>
          <w:tcPr>
            <w:tcW w:w="6095" w:type="dxa"/>
            <w:gridSpan w:val="3"/>
            <w:vAlign w:val="center"/>
          </w:tcPr>
          <w:p>
            <w:pPr>
              <w:pStyle w:val="12"/>
            </w:pPr>
            <w:r>
              <w:t>警务辅助人员薪资、保险及劳务派遣费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3104.00</w:t>
            </w:r>
          </w:p>
        </w:tc>
        <w:tc>
          <w:tcPr>
            <w:tcW w:w="2835" w:type="dxa"/>
            <w:vAlign w:val="center"/>
          </w:tcPr>
          <w:p>
            <w:pPr>
              <w:pStyle w:val="10"/>
            </w:pPr>
            <w:r>
              <w:t>其中：财政    资金</w:t>
            </w:r>
          </w:p>
        </w:tc>
        <w:tc>
          <w:tcPr>
            <w:tcW w:w="2551" w:type="dxa"/>
            <w:vAlign w:val="center"/>
          </w:tcPr>
          <w:p>
            <w:pPr>
              <w:pStyle w:val="12"/>
            </w:pPr>
            <w:r>
              <w:t>3104.00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警务辅助人员薪资、保险及劳务派遣费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1.通过聘用警务辅助人员，解决警力不足问题，保障日常警务工作正常开展</w:t>
            </w:r>
          </w:p>
          <w:p>
            <w:pPr>
              <w:pStyle w:val="12"/>
            </w:pPr>
            <w:r>
              <w:t>2.按月发放警务辅助人员薪资、保险及劳务派遣费。</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聘用警务辅助人员数量</w:t>
            </w:r>
          </w:p>
        </w:tc>
        <w:tc>
          <w:tcPr>
            <w:tcW w:w="5386" w:type="dxa"/>
            <w:vAlign w:val="center"/>
          </w:tcPr>
          <w:p>
            <w:pPr>
              <w:pStyle w:val="12"/>
            </w:pPr>
            <w:r>
              <w:t>聘用警务辅助人员数量</w:t>
            </w:r>
          </w:p>
        </w:tc>
        <w:tc>
          <w:tcPr>
            <w:tcW w:w="2268" w:type="dxa"/>
            <w:vAlign w:val="center"/>
          </w:tcPr>
          <w:p>
            <w:pPr>
              <w:pStyle w:val="12"/>
            </w:pPr>
            <w:r>
              <w:t>485人</w:t>
            </w:r>
          </w:p>
        </w:tc>
        <w:tc>
          <w:tcPr>
            <w:tcW w:w="1276" w:type="dxa"/>
            <w:vAlign w:val="center"/>
          </w:tcPr>
          <w:p>
            <w:pPr>
              <w:pStyle w:val="12"/>
            </w:pPr>
            <w:r>
              <w:t>按照政府常务会议通过共需招聘485人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聘用人员合格率</w:t>
            </w:r>
          </w:p>
        </w:tc>
        <w:tc>
          <w:tcPr>
            <w:tcW w:w="5386" w:type="dxa"/>
            <w:vAlign w:val="center"/>
          </w:tcPr>
          <w:p>
            <w:pPr>
              <w:pStyle w:val="12"/>
            </w:pPr>
            <w:r>
              <w:t>聘用人员的合格率=聘用人员考核为合格的人数/聘用人员总人数*100%</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经费支出及时性</w:t>
            </w:r>
          </w:p>
        </w:tc>
        <w:tc>
          <w:tcPr>
            <w:tcW w:w="5386" w:type="dxa"/>
            <w:vAlign w:val="center"/>
          </w:tcPr>
          <w:p>
            <w:pPr>
              <w:pStyle w:val="12"/>
            </w:pPr>
            <w:r>
              <w:t>经费支出及时性</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人均成本</w:t>
            </w:r>
          </w:p>
        </w:tc>
        <w:tc>
          <w:tcPr>
            <w:tcW w:w="5386" w:type="dxa"/>
            <w:vAlign w:val="center"/>
          </w:tcPr>
          <w:p>
            <w:pPr>
              <w:pStyle w:val="12"/>
            </w:pPr>
            <w:r>
              <w:t>人均成本=招聘警务辅助人员总成本/招聘警务辅助人员人数</w:t>
            </w:r>
          </w:p>
        </w:tc>
        <w:tc>
          <w:tcPr>
            <w:tcW w:w="2268" w:type="dxa"/>
            <w:vAlign w:val="center"/>
          </w:tcPr>
          <w:p>
            <w:pPr>
              <w:pStyle w:val="12"/>
            </w:pPr>
            <w:r>
              <w:t>≤6.4万元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警力不足问题的解决情况</w:t>
            </w:r>
          </w:p>
        </w:tc>
        <w:tc>
          <w:tcPr>
            <w:tcW w:w="5386" w:type="dxa"/>
            <w:vAlign w:val="center"/>
          </w:tcPr>
          <w:p>
            <w:pPr>
              <w:pStyle w:val="12"/>
            </w:pPr>
            <w:r>
              <w:t>保障日常警务工作正常开展</w:t>
            </w:r>
          </w:p>
        </w:tc>
        <w:tc>
          <w:tcPr>
            <w:tcW w:w="2268" w:type="dxa"/>
            <w:vAlign w:val="center"/>
          </w:tcPr>
          <w:p>
            <w:pPr>
              <w:pStyle w:val="12"/>
            </w:pPr>
            <w:r>
              <w:t>保障</w:t>
            </w:r>
          </w:p>
        </w:tc>
        <w:tc>
          <w:tcPr>
            <w:tcW w:w="1276" w:type="dxa"/>
            <w:vAlign w:val="center"/>
          </w:tcPr>
          <w:p>
            <w:pPr>
              <w:pStyle w:val="12"/>
            </w:pPr>
            <w:r>
              <w:t>根据需求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辅警使用部门满意度</w:t>
            </w:r>
          </w:p>
        </w:tc>
        <w:tc>
          <w:tcPr>
            <w:tcW w:w="5386" w:type="dxa"/>
            <w:vAlign w:val="center"/>
          </w:tcPr>
          <w:p>
            <w:pPr>
              <w:pStyle w:val="12"/>
            </w:pPr>
            <w:r>
              <w:t>辅警使用部门调查中，满意和较满意的人数占全部调查人数的比率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8、居住证工本费绩效目标表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13102824P00279310845M</w:t>
            </w:r>
          </w:p>
        </w:tc>
        <w:tc>
          <w:tcPr>
            <w:tcW w:w="2835" w:type="dxa"/>
            <w:vAlign w:val="center"/>
          </w:tcPr>
          <w:p>
            <w:pPr>
              <w:pStyle w:val="10"/>
            </w:pPr>
            <w:r>
              <w:t>项目名称</w:t>
            </w:r>
          </w:p>
        </w:tc>
        <w:tc>
          <w:tcPr>
            <w:tcW w:w="6095" w:type="dxa"/>
            <w:gridSpan w:val="3"/>
            <w:vAlign w:val="center"/>
          </w:tcPr>
          <w:p>
            <w:pPr>
              <w:pStyle w:val="12"/>
            </w:pPr>
            <w:r>
              <w:t>居住证工本费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9.60</w:t>
            </w:r>
          </w:p>
        </w:tc>
        <w:tc>
          <w:tcPr>
            <w:tcW w:w="2835" w:type="dxa"/>
            <w:vAlign w:val="center"/>
          </w:tcPr>
          <w:p>
            <w:pPr>
              <w:pStyle w:val="10"/>
            </w:pPr>
            <w:r>
              <w:t>其中：财政    资金</w:t>
            </w:r>
          </w:p>
        </w:tc>
        <w:tc>
          <w:tcPr>
            <w:tcW w:w="2551" w:type="dxa"/>
            <w:vAlign w:val="center"/>
          </w:tcPr>
          <w:p>
            <w:pPr>
              <w:pStyle w:val="12"/>
            </w:pPr>
            <w:r>
              <w:t>9.60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依据往年的业务需求，也因为我县处于环首都经济副中心地带，随着北京行政副中心的建成和首都核心区部分功能疏解外移，促使我县近几年外来人口高速增长，预估计我县2024年流动人口办证达到8000张，按照 工本费12元/张计算，需要财政拨款9.6万元。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1.通过居住证的正常制证，使居住证持证比率达到100%，促进流动人口在居住地享受更多的权益和公共服务。</w:t>
            </w:r>
          </w:p>
          <w:p>
            <w:pPr>
              <w:pStyle w:val="12"/>
            </w:pPr>
            <w:r>
              <w:t>2.2024年全年购制居住证不少于8000张，使居住证持证比率达到100%，促进流动人口在居住地享受更多的权益和公共服务。</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居住证制证数量</w:t>
            </w:r>
          </w:p>
        </w:tc>
        <w:tc>
          <w:tcPr>
            <w:tcW w:w="5386" w:type="dxa"/>
            <w:vAlign w:val="center"/>
          </w:tcPr>
          <w:p>
            <w:pPr>
              <w:pStyle w:val="12"/>
            </w:pPr>
            <w:r>
              <w:t>反映全年居住证制证数量的情况</w:t>
            </w:r>
          </w:p>
        </w:tc>
        <w:tc>
          <w:tcPr>
            <w:tcW w:w="2268" w:type="dxa"/>
            <w:vAlign w:val="center"/>
          </w:tcPr>
          <w:p>
            <w:pPr>
              <w:pStyle w:val="12"/>
            </w:pPr>
            <w:r>
              <w:t>≥8000张</w:t>
            </w:r>
          </w:p>
        </w:tc>
        <w:tc>
          <w:tcPr>
            <w:tcW w:w="1276" w:type="dxa"/>
            <w:vAlign w:val="center"/>
          </w:tcPr>
          <w:p>
            <w:pPr>
              <w:pStyle w:val="12"/>
            </w:pPr>
            <w:r>
              <w:t>根据往年业务需求，预估计2024年流动人口办证数达到8000张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5386" w:type="dxa"/>
            <w:vAlign w:val="center"/>
          </w:tcPr>
          <w:p>
            <w:pPr>
              <w:pStyle w:val="12"/>
            </w:pPr>
            <w:r>
              <w:t>购置质量合格的数量占购置总数量的比率</w:t>
            </w:r>
          </w:p>
        </w:tc>
        <w:tc>
          <w:tcPr>
            <w:tcW w:w="2268" w:type="dxa"/>
            <w:vAlign w:val="center"/>
          </w:tcPr>
          <w:p>
            <w:pPr>
              <w:pStyle w:val="12"/>
            </w:pPr>
            <w:r>
              <w:t>100%</w:t>
            </w:r>
          </w:p>
        </w:tc>
        <w:tc>
          <w:tcPr>
            <w:tcW w:w="1276" w:type="dxa"/>
            <w:vAlign w:val="center"/>
          </w:tcPr>
          <w:p>
            <w:pPr>
              <w:pStyle w:val="12"/>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居住证到位及时率</w:t>
            </w:r>
          </w:p>
        </w:tc>
        <w:tc>
          <w:tcPr>
            <w:tcW w:w="5386" w:type="dxa"/>
            <w:vAlign w:val="center"/>
          </w:tcPr>
          <w:p>
            <w:pPr>
              <w:pStyle w:val="12"/>
            </w:pPr>
            <w:r>
              <w:t>居住证到位及时率=按计划及时到位的居住证/采购居住证数量*100%</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居住证单本成本控制数</w:t>
            </w:r>
          </w:p>
        </w:tc>
        <w:tc>
          <w:tcPr>
            <w:tcW w:w="5386" w:type="dxa"/>
            <w:vAlign w:val="center"/>
          </w:tcPr>
          <w:p>
            <w:pPr>
              <w:pStyle w:val="12"/>
            </w:pPr>
            <w:r>
              <w:t>居住证单位成本=居住证总成本/居住证数量</w:t>
            </w:r>
          </w:p>
        </w:tc>
        <w:tc>
          <w:tcPr>
            <w:tcW w:w="2268" w:type="dxa"/>
            <w:vAlign w:val="center"/>
          </w:tcPr>
          <w:p>
            <w:pPr>
              <w:pStyle w:val="12"/>
            </w:pPr>
            <w:r>
              <w:t>12元</w:t>
            </w:r>
          </w:p>
        </w:tc>
        <w:tc>
          <w:tcPr>
            <w:tcW w:w="1276" w:type="dxa"/>
            <w:vAlign w:val="center"/>
          </w:tcPr>
          <w:p>
            <w:pPr>
              <w:pStyle w:val="12"/>
            </w:pPr>
            <w:r>
              <w:t>现实统计数据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居住证持证比率</w:t>
            </w:r>
          </w:p>
        </w:tc>
        <w:tc>
          <w:tcPr>
            <w:tcW w:w="5386" w:type="dxa"/>
            <w:vAlign w:val="center"/>
          </w:tcPr>
          <w:p>
            <w:pPr>
              <w:pStyle w:val="12"/>
            </w:pPr>
            <w:r>
              <w:t>居住证持证人数占符合居住证领取条件的流动口总数的比例</w:t>
            </w:r>
          </w:p>
        </w:tc>
        <w:tc>
          <w:tcPr>
            <w:tcW w:w="2268" w:type="dxa"/>
            <w:vAlign w:val="center"/>
          </w:tcPr>
          <w:p>
            <w:pPr>
              <w:pStyle w:val="12"/>
            </w:pPr>
            <w:r>
              <w:t>100%</w:t>
            </w:r>
          </w:p>
        </w:tc>
        <w:tc>
          <w:tcPr>
            <w:tcW w:w="1276" w:type="dxa"/>
            <w:vAlign w:val="center"/>
          </w:tcPr>
          <w:p>
            <w:pPr>
              <w:pStyle w:val="12"/>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持证人员满意度</w:t>
            </w:r>
          </w:p>
        </w:tc>
        <w:tc>
          <w:tcPr>
            <w:tcW w:w="5386" w:type="dxa"/>
            <w:vAlign w:val="center"/>
          </w:tcPr>
          <w:p>
            <w:pPr>
              <w:pStyle w:val="12"/>
            </w:pPr>
            <w:r>
              <w:t>反映持证人员满意和较满意的人数占全部调查人数的比率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9、科技信息化等系统运行维护费绩效目标表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13102824P00279310968H</w:t>
            </w:r>
          </w:p>
        </w:tc>
        <w:tc>
          <w:tcPr>
            <w:tcW w:w="2835" w:type="dxa"/>
            <w:vAlign w:val="center"/>
          </w:tcPr>
          <w:p>
            <w:pPr>
              <w:pStyle w:val="10"/>
            </w:pPr>
            <w:r>
              <w:t>项目名称</w:t>
            </w:r>
          </w:p>
        </w:tc>
        <w:tc>
          <w:tcPr>
            <w:tcW w:w="6095" w:type="dxa"/>
            <w:gridSpan w:val="3"/>
            <w:vAlign w:val="center"/>
          </w:tcPr>
          <w:p>
            <w:pPr>
              <w:pStyle w:val="12"/>
            </w:pPr>
            <w:r>
              <w:t>科技信息化等系统运行维护费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240.00</w:t>
            </w:r>
          </w:p>
        </w:tc>
        <w:tc>
          <w:tcPr>
            <w:tcW w:w="2835" w:type="dxa"/>
            <w:vAlign w:val="center"/>
          </w:tcPr>
          <w:p>
            <w:pPr>
              <w:pStyle w:val="10"/>
            </w:pPr>
            <w:r>
              <w:t>其中：财政    资金</w:t>
            </w:r>
          </w:p>
        </w:tc>
        <w:tc>
          <w:tcPr>
            <w:tcW w:w="2551" w:type="dxa"/>
            <w:vAlign w:val="center"/>
          </w:tcPr>
          <w:p>
            <w:pPr>
              <w:pStyle w:val="12"/>
            </w:pPr>
            <w:r>
              <w:t>240.00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主要用于对科技信息化等系统进行维护，保障系统正常运行。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1.通过科技信息化系统运维，解决因欠费不能正常使用监控设备取电的问题，确保实时录像，更好得保护人民群众的财产安全，为社会创造一个安全的环境。</w:t>
            </w:r>
          </w:p>
          <w:p>
            <w:pPr>
              <w:pStyle w:val="12"/>
            </w:pPr>
            <w:r>
              <w:t>2.为保证各科技信息化系统的正常运转，更好的用于侦查破案和服务群众，确保视频监控在线率，大大提升破案率，从而减少违法犯罪案件的发生。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科技信息化系统运行维护费</w:t>
            </w:r>
          </w:p>
        </w:tc>
        <w:tc>
          <w:tcPr>
            <w:tcW w:w="5386" w:type="dxa"/>
            <w:vAlign w:val="center"/>
          </w:tcPr>
          <w:p>
            <w:pPr>
              <w:pStyle w:val="12"/>
            </w:pPr>
            <w:r>
              <w:t>智慧安防小区运行维护费</w:t>
            </w:r>
          </w:p>
        </w:tc>
        <w:tc>
          <w:tcPr>
            <w:tcW w:w="2268" w:type="dxa"/>
            <w:vAlign w:val="center"/>
          </w:tcPr>
          <w:p>
            <w:pPr>
              <w:pStyle w:val="12"/>
            </w:pPr>
            <w:r>
              <w:t>240万元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10、科技信息化及视频监控系统运行维护费绩效目标表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13102824P00279410130C</w:t>
            </w:r>
          </w:p>
        </w:tc>
        <w:tc>
          <w:tcPr>
            <w:tcW w:w="2835" w:type="dxa"/>
            <w:vAlign w:val="center"/>
          </w:tcPr>
          <w:p>
            <w:pPr>
              <w:pStyle w:val="10"/>
            </w:pPr>
            <w:r>
              <w:t>项目名称</w:t>
            </w:r>
          </w:p>
        </w:tc>
        <w:tc>
          <w:tcPr>
            <w:tcW w:w="6095" w:type="dxa"/>
            <w:gridSpan w:val="3"/>
            <w:vAlign w:val="center"/>
          </w:tcPr>
          <w:p>
            <w:pPr>
              <w:pStyle w:val="12"/>
            </w:pPr>
            <w:r>
              <w:t>科技信息化及视频监控系统运行维护费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263.00</w:t>
            </w:r>
          </w:p>
        </w:tc>
        <w:tc>
          <w:tcPr>
            <w:tcW w:w="2835" w:type="dxa"/>
            <w:vAlign w:val="center"/>
          </w:tcPr>
          <w:p>
            <w:pPr>
              <w:pStyle w:val="10"/>
            </w:pPr>
            <w:r>
              <w:t>其中：财政    资金</w:t>
            </w:r>
          </w:p>
        </w:tc>
        <w:tc>
          <w:tcPr>
            <w:tcW w:w="2551" w:type="dxa"/>
            <w:vAlign w:val="center"/>
          </w:tcPr>
          <w:p>
            <w:pPr>
              <w:pStyle w:val="12"/>
            </w:pPr>
            <w:r>
              <w:t>263.00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主要用于对视频监控及科技信息化系统进行维护，保障系统正常运行。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1.通过视频监控平台的建设，解决因欠费不能正常使用监控设备取电的问题，确保实时录像，更好得保护人民群众的财产安全，为社会创造一个安全的环境。</w:t>
            </w:r>
          </w:p>
          <w:p>
            <w:pPr>
              <w:pStyle w:val="12"/>
            </w:pPr>
            <w:r>
              <w:t>2.为保证各信息化系统的正常运转，更好的用于侦查破案和服务群众，确保视频监控在线率，大大提升破案率，从而减少违法犯罪案件的发生。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视频监控数据备份率</w:t>
            </w:r>
          </w:p>
        </w:tc>
        <w:tc>
          <w:tcPr>
            <w:tcW w:w="5386" w:type="dxa"/>
            <w:vAlign w:val="center"/>
          </w:tcPr>
          <w:p>
            <w:pPr>
              <w:pStyle w:val="12"/>
            </w:pPr>
            <w:r>
              <w:t>视频监控数据备份率=视频监控数据备份数量/视频监控数据总数量*100%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4G图传卡</w:t>
            </w:r>
          </w:p>
        </w:tc>
        <w:tc>
          <w:tcPr>
            <w:tcW w:w="5386" w:type="dxa"/>
            <w:vAlign w:val="center"/>
          </w:tcPr>
          <w:p>
            <w:pPr>
              <w:pStyle w:val="12"/>
            </w:pPr>
            <w:r>
              <w:t>4G图传卡</w:t>
            </w:r>
          </w:p>
        </w:tc>
        <w:tc>
          <w:tcPr>
            <w:tcW w:w="2268" w:type="dxa"/>
            <w:vAlign w:val="center"/>
          </w:tcPr>
          <w:p>
            <w:pPr>
              <w:pStyle w:val="12"/>
            </w:pPr>
            <w:r>
              <w:t>0.18万元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天网覆盖运行维护费</w:t>
            </w:r>
          </w:p>
        </w:tc>
        <w:tc>
          <w:tcPr>
            <w:tcW w:w="5386" w:type="dxa"/>
            <w:vAlign w:val="center"/>
          </w:tcPr>
          <w:p>
            <w:pPr>
              <w:pStyle w:val="12"/>
            </w:pPr>
            <w:r>
              <w:t>天网覆盖运行维护费</w:t>
            </w:r>
          </w:p>
        </w:tc>
        <w:tc>
          <w:tcPr>
            <w:tcW w:w="2268" w:type="dxa"/>
            <w:vAlign w:val="center"/>
          </w:tcPr>
          <w:p>
            <w:pPr>
              <w:pStyle w:val="12"/>
            </w:pPr>
            <w:r>
              <w:t>116.13万元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平安技防运行维护费</w:t>
            </w:r>
          </w:p>
        </w:tc>
        <w:tc>
          <w:tcPr>
            <w:tcW w:w="5386" w:type="dxa"/>
            <w:vAlign w:val="center"/>
          </w:tcPr>
          <w:p>
            <w:pPr>
              <w:pStyle w:val="12"/>
            </w:pPr>
            <w:r>
              <w:t>平安技防运行维护费</w:t>
            </w:r>
          </w:p>
        </w:tc>
        <w:tc>
          <w:tcPr>
            <w:tcW w:w="2268" w:type="dxa"/>
            <w:vAlign w:val="center"/>
          </w:tcPr>
          <w:p>
            <w:pPr>
              <w:pStyle w:val="12"/>
            </w:pPr>
            <w:r>
              <w:t>92.33万元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数字边界封控运行维护费</w:t>
            </w:r>
          </w:p>
        </w:tc>
        <w:tc>
          <w:tcPr>
            <w:tcW w:w="5386" w:type="dxa"/>
            <w:vAlign w:val="center"/>
          </w:tcPr>
          <w:p>
            <w:pPr>
              <w:pStyle w:val="12"/>
            </w:pPr>
            <w:r>
              <w:t>数字边界封控运行维护费</w:t>
            </w:r>
          </w:p>
        </w:tc>
        <w:tc>
          <w:tcPr>
            <w:tcW w:w="2268" w:type="dxa"/>
            <w:vAlign w:val="center"/>
          </w:tcPr>
          <w:p>
            <w:pPr>
              <w:pStyle w:val="12"/>
            </w:pPr>
            <w:r>
              <w:t>14.98万元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智慧护城河科技信息化建设运行维护费</w:t>
            </w:r>
          </w:p>
        </w:tc>
        <w:tc>
          <w:tcPr>
            <w:tcW w:w="5386" w:type="dxa"/>
            <w:vAlign w:val="center"/>
          </w:tcPr>
          <w:p>
            <w:pPr>
              <w:pStyle w:val="12"/>
            </w:pPr>
            <w:r>
              <w:t>智慧护城河科技信息化建设运行维护费</w:t>
            </w:r>
          </w:p>
        </w:tc>
        <w:tc>
          <w:tcPr>
            <w:tcW w:w="2268" w:type="dxa"/>
            <w:vAlign w:val="center"/>
          </w:tcPr>
          <w:p>
            <w:pPr>
              <w:pStyle w:val="12"/>
            </w:pPr>
            <w:r>
              <w:t>2.04万元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环县界智能视频监控运行维护费</w:t>
            </w:r>
          </w:p>
        </w:tc>
        <w:tc>
          <w:tcPr>
            <w:tcW w:w="5386" w:type="dxa"/>
            <w:vAlign w:val="center"/>
          </w:tcPr>
          <w:p>
            <w:pPr>
              <w:pStyle w:val="12"/>
            </w:pPr>
            <w:r>
              <w:t>环县界智能视频监控运行维护费</w:t>
            </w:r>
          </w:p>
        </w:tc>
        <w:tc>
          <w:tcPr>
            <w:tcW w:w="2268" w:type="dxa"/>
            <w:vAlign w:val="center"/>
          </w:tcPr>
          <w:p>
            <w:pPr>
              <w:pStyle w:val="12"/>
            </w:pPr>
            <w:r>
              <w:t>17.56万元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铁路沿线视频监控系统运行维护费</w:t>
            </w:r>
          </w:p>
        </w:tc>
        <w:tc>
          <w:tcPr>
            <w:tcW w:w="5386" w:type="dxa"/>
            <w:vAlign w:val="center"/>
          </w:tcPr>
          <w:p>
            <w:pPr>
              <w:pStyle w:val="12"/>
            </w:pPr>
            <w:r>
              <w:t>铁路沿线视频监控系统运行维护费</w:t>
            </w:r>
          </w:p>
        </w:tc>
        <w:tc>
          <w:tcPr>
            <w:tcW w:w="2268" w:type="dxa"/>
            <w:vAlign w:val="center"/>
          </w:tcPr>
          <w:p>
            <w:pPr>
              <w:pStyle w:val="12"/>
            </w:pPr>
            <w:r>
              <w:t>1.06万元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智慧社区运行维护费</w:t>
            </w:r>
          </w:p>
        </w:tc>
        <w:tc>
          <w:tcPr>
            <w:tcW w:w="5386" w:type="dxa"/>
            <w:vAlign w:val="center"/>
          </w:tcPr>
          <w:p>
            <w:pPr>
              <w:pStyle w:val="12"/>
            </w:pPr>
            <w:r>
              <w:t>智慧社区运行维护费</w:t>
            </w:r>
          </w:p>
        </w:tc>
        <w:tc>
          <w:tcPr>
            <w:tcW w:w="2268" w:type="dxa"/>
            <w:vAlign w:val="center"/>
          </w:tcPr>
          <w:p>
            <w:pPr>
              <w:pStyle w:val="12"/>
            </w:pPr>
            <w:r>
              <w:t>16.99万元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治安防控体系覆盖率</w:t>
            </w:r>
          </w:p>
        </w:tc>
        <w:tc>
          <w:tcPr>
            <w:tcW w:w="5386" w:type="dxa"/>
            <w:vAlign w:val="center"/>
          </w:tcPr>
          <w:p>
            <w:pPr>
              <w:pStyle w:val="12"/>
            </w:pPr>
            <w:r>
              <w:t>治安防控体系在各个区域的覆盖情况</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专项经费绩效目标表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13102824P002793108417</w:t>
            </w:r>
          </w:p>
        </w:tc>
        <w:tc>
          <w:tcPr>
            <w:tcW w:w="2835" w:type="dxa"/>
            <w:vAlign w:val="center"/>
          </w:tcPr>
          <w:p>
            <w:pPr>
              <w:pStyle w:val="10"/>
            </w:pPr>
            <w:r>
              <w:t>项目名称</w:t>
            </w:r>
          </w:p>
        </w:tc>
        <w:tc>
          <w:tcPr>
            <w:tcW w:w="6095" w:type="dxa"/>
            <w:gridSpan w:val="3"/>
            <w:vAlign w:val="center"/>
          </w:tcPr>
          <w:p>
            <w:pPr>
              <w:pStyle w:val="12"/>
            </w:pPr>
            <w:r>
              <w:rPr>
                <w:rFonts w:hint="eastAsia"/>
                <w:lang w:val="en-US" w:eastAsia="zh-CN"/>
              </w:rPr>
              <w:t>**</w:t>
            </w:r>
            <w:r>
              <w:t>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42.00</w:t>
            </w:r>
          </w:p>
        </w:tc>
        <w:tc>
          <w:tcPr>
            <w:tcW w:w="2835" w:type="dxa"/>
            <w:vAlign w:val="center"/>
          </w:tcPr>
          <w:p>
            <w:pPr>
              <w:pStyle w:val="10"/>
            </w:pPr>
            <w:r>
              <w:t>其中：财政    资金</w:t>
            </w:r>
          </w:p>
        </w:tc>
        <w:tc>
          <w:tcPr>
            <w:tcW w:w="2551" w:type="dxa"/>
            <w:vAlign w:val="center"/>
          </w:tcPr>
          <w:p>
            <w:pPr>
              <w:pStyle w:val="12"/>
            </w:pPr>
            <w:r>
              <w:t>42.00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主要用于全年实施扫黑除恶工作警务人员的执法工作。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1.通过项目的开展，建立健全常态化工作机制，始终保持对黑恶势力违法犯罪的高压态势，确保社会更安全、城乡更安宁、群众更安乐。</w:t>
            </w:r>
          </w:p>
          <w:p>
            <w:pPr>
              <w:pStyle w:val="12"/>
            </w:pPr>
            <w:r>
              <w:t>2.通过实施扫黑除恶工作的警务人员进行全年的执法劳务，保障打击破案的持续性和稳定性，最大限度降低群众的经济损失，提升严打行动的社会效果和影响力。</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扫黑办案劳务保障人数</w:t>
            </w:r>
          </w:p>
        </w:tc>
        <w:tc>
          <w:tcPr>
            <w:tcW w:w="5386" w:type="dxa"/>
            <w:vAlign w:val="center"/>
          </w:tcPr>
          <w:p>
            <w:pPr>
              <w:pStyle w:val="12"/>
            </w:pPr>
            <w:r>
              <w:t>参与</w:t>
            </w:r>
            <w:r>
              <w:rPr>
                <w:rFonts w:hint="eastAsia"/>
                <w:lang w:val="en-US" w:eastAsia="zh-CN"/>
              </w:rPr>
              <w:t>**</w:t>
            </w:r>
            <w:r>
              <w:t>工作办案执法劳务人员的数量</w:t>
            </w:r>
          </w:p>
        </w:tc>
        <w:tc>
          <w:tcPr>
            <w:tcW w:w="2268" w:type="dxa"/>
            <w:vAlign w:val="center"/>
          </w:tcPr>
          <w:p>
            <w:pPr>
              <w:pStyle w:val="12"/>
            </w:pPr>
            <w:r>
              <w:t>≥180人</w:t>
            </w:r>
          </w:p>
        </w:tc>
        <w:tc>
          <w:tcPr>
            <w:tcW w:w="1276" w:type="dxa"/>
            <w:vAlign w:val="center"/>
          </w:tcPr>
          <w:p>
            <w:pPr>
              <w:pStyle w:val="12"/>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出勤率</w:t>
            </w:r>
          </w:p>
        </w:tc>
        <w:tc>
          <w:tcPr>
            <w:tcW w:w="5386" w:type="dxa"/>
            <w:vAlign w:val="center"/>
          </w:tcPr>
          <w:p>
            <w:pPr>
              <w:pStyle w:val="12"/>
            </w:pPr>
            <w:r>
              <w:rPr>
                <w:rFonts w:hint="eastAsia"/>
                <w:lang w:val="en-US" w:eastAsia="zh-CN"/>
              </w:rPr>
              <w:t>**</w:t>
            </w:r>
            <w:r>
              <w:t>工作工作天数占应工作天数的比</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支出及时率</w:t>
            </w:r>
          </w:p>
        </w:tc>
        <w:tc>
          <w:tcPr>
            <w:tcW w:w="5386" w:type="dxa"/>
            <w:vAlign w:val="center"/>
          </w:tcPr>
          <w:p>
            <w:pPr>
              <w:pStyle w:val="12"/>
            </w:pPr>
            <w:r>
              <w:t>劳务支出及时性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劳务标准控制率</w:t>
            </w:r>
          </w:p>
        </w:tc>
        <w:tc>
          <w:tcPr>
            <w:tcW w:w="5386" w:type="dxa"/>
            <w:vAlign w:val="center"/>
          </w:tcPr>
          <w:p>
            <w:pPr>
              <w:pStyle w:val="12"/>
            </w:pPr>
            <w:r>
              <w:t>反映办案人员执法劳务的标准控制情况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保障社会安全</w:t>
            </w:r>
          </w:p>
        </w:tc>
        <w:tc>
          <w:tcPr>
            <w:tcW w:w="5386" w:type="dxa"/>
            <w:vAlign w:val="center"/>
          </w:tcPr>
          <w:p>
            <w:pPr>
              <w:pStyle w:val="12"/>
            </w:pPr>
            <w:r>
              <w:t>保障社会安全</w:t>
            </w:r>
          </w:p>
        </w:tc>
        <w:tc>
          <w:tcPr>
            <w:tcW w:w="2268" w:type="dxa"/>
            <w:vAlign w:val="center"/>
          </w:tcPr>
          <w:p>
            <w:pPr>
              <w:pStyle w:val="12"/>
            </w:pPr>
            <w:r>
              <w:t>效果显著</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民警对此项劳务的满意和较满意的人数占全部调查人数的比率</w:t>
            </w:r>
          </w:p>
        </w:tc>
        <w:tc>
          <w:tcPr>
            <w:tcW w:w="5386" w:type="dxa"/>
            <w:vAlign w:val="center"/>
          </w:tcPr>
          <w:p>
            <w:pPr>
              <w:pStyle w:val="12"/>
            </w:pPr>
            <w:r>
              <w:t>满意度≥95%得满分，低于95%，每下降一个百分点扣1分，低于60%得0分</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12、司法鉴定经费绩效目标表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13102824P002793109424</w:t>
            </w:r>
          </w:p>
        </w:tc>
        <w:tc>
          <w:tcPr>
            <w:tcW w:w="2835" w:type="dxa"/>
            <w:vAlign w:val="center"/>
          </w:tcPr>
          <w:p>
            <w:pPr>
              <w:pStyle w:val="10"/>
            </w:pPr>
            <w:r>
              <w:t>项目名称</w:t>
            </w:r>
          </w:p>
        </w:tc>
        <w:tc>
          <w:tcPr>
            <w:tcW w:w="6095" w:type="dxa"/>
            <w:gridSpan w:val="3"/>
            <w:vAlign w:val="center"/>
          </w:tcPr>
          <w:p>
            <w:pPr>
              <w:pStyle w:val="12"/>
            </w:pPr>
            <w:r>
              <w:t>司法鉴定经费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按照办理案件工作需求，逐时支付司法鉴定经费，确保案件顺利移送起诉。确保2024年涉及鉴定案件的鉴定费100%支付。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1.根据《中华人民共和国刑事诉讼法》第一百六十二条之规定，完成相关污染环境类案件和危害珍贵、濒危野生动物案件等的移送起诉工作。</w:t>
            </w:r>
          </w:p>
          <w:p>
            <w:pPr>
              <w:pStyle w:val="12"/>
            </w:pPr>
            <w:r>
              <w:t>2.按照办理案件工作需求，逐时支付司法鉴定经费，确保案件顺利移送起诉。确保2024年涉及鉴定案件的鉴定费100%支付。</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司法鉴定报告</w:t>
            </w:r>
          </w:p>
        </w:tc>
        <w:tc>
          <w:tcPr>
            <w:tcW w:w="5386" w:type="dxa"/>
            <w:vAlign w:val="center"/>
          </w:tcPr>
          <w:p>
            <w:pPr>
              <w:pStyle w:val="12"/>
            </w:pPr>
            <w:r>
              <w:t>出具司法鉴定报告的数量</w:t>
            </w:r>
          </w:p>
        </w:tc>
        <w:tc>
          <w:tcPr>
            <w:tcW w:w="2268" w:type="dxa"/>
            <w:vAlign w:val="center"/>
          </w:tcPr>
          <w:p>
            <w:pPr>
              <w:pStyle w:val="12"/>
            </w:pPr>
            <w:r>
              <w:t>≥2个</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报告内容要求达标率</w:t>
            </w:r>
          </w:p>
        </w:tc>
        <w:tc>
          <w:tcPr>
            <w:tcW w:w="5386" w:type="dxa"/>
            <w:vAlign w:val="center"/>
          </w:tcPr>
          <w:p>
            <w:pPr>
              <w:pStyle w:val="12"/>
            </w:pPr>
            <w:r>
              <w:t>鉴定报告叙述完整，符合办案需要，可以查明案件事实。</w:t>
            </w:r>
          </w:p>
        </w:tc>
        <w:tc>
          <w:tcPr>
            <w:tcW w:w="2268" w:type="dxa"/>
            <w:vAlign w:val="center"/>
          </w:tcPr>
          <w:p>
            <w:pPr>
              <w:pStyle w:val="12"/>
            </w:pPr>
            <w:r>
              <w:t>100百分比</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鉴定报告出具时效性</w:t>
            </w:r>
          </w:p>
        </w:tc>
        <w:tc>
          <w:tcPr>
            <w:tcW w:w="5386" w:type="dxa"/>
            <w:vAlign w:val="center"/>
          </w:tcPr>
          <w:p>
            <w:pPr>
              <w:pStyle w:val="12"/>
            </w:pPr>
            <w:r>
              <w:t>鉴定报告需按时限要求出具</w:t>
            </w:r>
          </w:p>
        </w:tc>
        <w:tc>
          <w:tcPr>
            <w:tcW w:w="2268" w:type="dxa"/>
            <w:vAlign w:val="center"/>
          </w:tcPr>
          <w:p>
            <w:pPr>
              <w:pStyle w:val="12"/>
            </w:pPr>
            <w:r>
              <w:t>≤2月</w:t>
            </w:r>
          </w:p>
        </w:tc>
        <w:tc>
          <w:tcPr>
            <w:tcW w:w="1276" w:type="dxa"/>
            <w:vAlign w:val="center"/>
          </w:tcPr>
          <w:p>
            <w:pPr>
              <w:pStyle w:val="12"/>
            </w:pPr>
            <w:r>
              <w:t>依据办案工作需要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完成项目的总成本</w:t>
            </w:r>
          </w:p>
        </w:tc>
        <w:tc>
          <w:tcPr>
            <w:tcW w:w="2268" w:type="dxa"/>
            <w:vAlign w:val="center"/>
          </w:tcPr>
          <w:p>
            <w:pPr>
              <w:pStyle w:val="12"/>
            </w:pPr>
            <w:r>
              <w:t>25万元</w:t>
            </w:r>
          </w:p>
        </w:tc>
        <w:tc>
          <w:tcPr>
            <w:tcW w:w="1276" w:type="dxa"/>
            <w:vAlign w:val="center"/>
          </w:tcPr>
          <w:p>
            <w:pPr>
              <w:pStyle w:val="12"/>
              <w:rPr>
                <w:lang w:eastAsia="zh-CN"/>
              </w:rPr>
            </w:pPr>
            <w:r>
              <w:t>2023年</w:t>
            </w:r>
            <w:r>
              <w:rPr>
                <w:rFonts w:hint="eastAsia"/>
                <w:lang w:eastAsia="zh-CN"/>
              </w:rPr>
              <w:t>司法鉴定费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鉴定报告结果对办案</w:t>
            </w:r>
          </w:p>
          <w:p>
            <w:pPr>
              <w:pStyle w:val="12"/>
            </w:pPr>
            <w:r>
              <w:t>的帮助效果</w:t>
            </w:r>
          </w:p>
        </w:tc>
        <w:tc>
          <w:tcPr>
            <w:tcW w:w="5386" w:type="dxa"/>
            <w:vAlign w:val="center"/>
          </w:tcPr>
          <w:p>
            <w:pPr>
              <w:pStyle w:val="12"/>
            </w:pPr>
            <w:r>
              <w:t>鉴定报告结果对办案的帮助效果</w:t>
            </w:r>
          </w:p>
        </w:tc>
        <w:tc>
          <w:tcPr>
            <w:tcW w:w="2268" w:type="dxa"/>
            <w:vAlign w:val="center"/>
          </w:tcPr>
          <w:p>
            <w:pPr>
              <w:pStyle w:val="12"/>
            </w:pPr>
            <w:r>
              <w:t>效果显著</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rPr>
                <w:rFonts w:hint="eastAsia"/>
                <w:lang w:eastAsia="zh-CN"/>
              </w:rPr>
              <w:t>**</w:t>
            </w:r>
            <w:r>
              <w:t>民警满意度</w:t>
            </w:r>
          </w:p>
        </w:tc>
        <w:tc>
          <w:tcPr>
            <w:tcW w:w="5386" w:type="dxa"/>
            <w:vAlign w:val="center"/>
          </w:tcPr>
          <w:p>
            <w:pPr>
              <w:pStyle w:val="12"/>
            </w:pPr>
            <w:r>
              <w:rPr>
                <w:rFonts w:hint="eastAsia"/>
                <w:lang w:eastAsia="zh-CN"/>
              </w:rPr>
              <w:t>**</w:t>
            </w:r>
            <w:r>
              <w:t>民警问卷调查中，满意和较满意的人数占全部调查人数比率</w:t>
            </w:r>
          </w:p>
        </w:tc>
        <w:tc>
          <w:tcPr>
            <w:tcW w:w="2268" w:type="dxa"/>
            <w:vAlign w:val="center"/>
          </w:tcPr>
          <w:p>
            <w:pPr>
              <w:pStyle w:val="12"/>
            </w:pPr>
            <w:r>
              <w:t>≥95百分比</w:t>
            </w:r>
          </w:p>
        </w:tc>
        <w:tc>
          <w:tcPr>
            <w:tcW w:w="1276" w:type="dxa"/>
            <w:vAlign w:val="center"/>
          </w:tcPr>
          <w:p>
            <w:pPr>
              <w:pStyle w:val="12"/>
            </w:pPr>
            <w:r>
              <w:t>根据满意度调查问卷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13、铁路护路联防工作组专项经费绩效目标表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13102824P00279310848G</w:t>
            </w:r>
          </w:p>
        </w:tc>
        <w:tc>
          <w:tcPr>
            <w:tcW w:w="2835" w:type="dxa"/>
            <w:vAlign w:val="center"/>
          </w:tcPr>
          <w:p>
            <w:pPr>
              <w:pStyle w:val="10"/>
            </w:pPr>
            <w:r>
              <w:t>项目名称</w:t>
            </w:r>
          </w:p>
        </w:tc>
        <w:tc>
          <w:tcPr>
            <w:tcW w:w="6095" w:type="dxa"/>
            <w:gridSpan w:val="3"/>
            <w:vAlign w:val="center"/>
          </w:tcPr>
          <w:p>
            <w:pPr>
              <w:pStyle w:val="12"/>
            </w:pPr>
            <w:r>
              <w:t>铁路护路联防工作组专项经费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37.00</w:t>
            </w:r>
          </w:p>
        </w:tc>
        <w:tc>
          <w:tcPr>
            <w:tcW w:w="2835" w:type="dxa"/>
            <w:vAlign w:val="center"/>
          </w:tcPr>
          <w:p>
            <w:pPr>
              <w:pStyle w:val="10"/>
            </w:pPr>
            <w:r>
              <w:t>其中：财政    资金</w:t>
            </w:r>
          </w:p>
        </w:tc>
        <w:tc>
          <w:tcPr>
            <w:tcW w:w="2551" w:type="dxa"/>
            <w:vAlign w:val="center"/>
          </w:tcPr>
          <w:p>
            <w:pPr>
              <w:pStyle w:val="12"/>
            </w:pPr>
            <w:r>
              <w:t>37.00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铁路护路联防工作组专项经费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1.为健全完善我县铁路护路联防工作机制，县</w:t>
            </w:r>
            <w:r>
              <w:rPr>
                <w:rFonts w:hint="eastAsia"/>
                <w:lang w:eastAsia="zh-CN"/>
              </w:rPr>
              <w:t>****</w:t>
            </w:r>
            <w:r>
              <w:t>领导小组社会治安组决定成立铁路护路联防工作组，进一步加强我县铁路护路联防工作，确保铁路运输安全和沿线治安秩序稳定。</w:t>
            </w:r>
          </w:p>
          <w:p>
            <w:pPr>
              <w:pStyle w:val="12"/>
            </w:pPr>
            <w:r>
              <w:t>2.保障铁路护路联防工作组正常运转，确保我县铁路运输安全和沿线治安秩序稳定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成立铁路护路联防工作组</w:t>
            </w:r>
          </w:p>
        </w:tc>
        <w:tc>
          <w:tcPr>
            <w:tcW w:w="5386" w:type="dxa"/>
            <w:vAlign w:val="center"/>
          </w:tcPr>
          <w:p>
            <w:pPr>
              <w:pStyle w:val="12"/>
            </w:pPr>
            <w:r>
              <w:t>成立铁路护路联防工作组</w:t>
            </w:r>
          </w:p>
        </w:tc>
        <w:tc>
          <w:tcPr>
            <w:tcW w:w="2268" w:type="dxa"/>
            <w:vAlign w:val="center"/>
          </w:tcPr>
          <w:p>
            <w:pPr>
              <w:pStyle w:val="12"/>
            </w:pPr>
            <w:r>
              <w:t>1个</w:t>
            </w:r>
          </w:p>
        </w:tc>
        <w:tc>
          <w:tcPr>
            <w:tcW w:w="1276" w:type="dxa"/>
            <w:vAlign w:val="center"/>
          </w:tcPr>
          <w:p>
            <w:pPr>
              <w:pStyle w:val="12"/>
            </w:pPr>
            <w:r>
              <w:t>廊公治【2022】10号《廊坊市</w:t>
            </w:r>
            <w:r>
              <w:rPr>
                <w:rFonts w:hint="eastAsia"/>
                <w:lang w:eastAsia="zh-CN"/>
              </w:rPr>
              <w:t>**</w:t>
            </w:r>
            <w:r>
              <w:t>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铁路联防工作达标率</w:t>
            </w:r>
          </w:p>
        </w:tc>
        <w:tc>
          <w:tcPr>
            <w:tcW w:w="5386" w:type="dxa"/>
            <w:vAlign w:val="center"/>
          </w:tcPr>
          <w:p>
            <w:pPr>
              <w:pStyle w:val="12"/>
            </w:pPr>
            <w:r>
              <w:t>反映铁路联防工作达标情况</w:t>
            </w:r>
          </w:p>
        </w:tc>
        <w:tc>
          <w:tcPr>
            <w:tcW w:w="2268" w:type="dxa"/>
            <w:vAlign w:val="center"/>
          </w:tcPr>
          <w:p>
            <w:pPr>
              <w:pStyle w:val="12"/>
            </w:pPr>
            <w:r>
              <w:t>100%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铁路联防工作开展及时率</w:t>
            </w:r>
          </w:p>
        </w:tc>
        <w:tc>
          <w:tcPr>
            <w:tcW w:w="5386" w:type="dxa"/>
            <w:vAlign w:val="center"/>
          </w:tcPr>
          <w:p>
            <w:pPr>
              <w:pStyle w:val="12"/>
            </w:pPr>
            <w:r>
              <w:t>反映铁路联防工作开展及时情况</w:t>
            </w:r>
          </w:p>
        </w:tc>
        <w:tc>
          <w:tcPr>
            <w:tcW w:w="2268" w:type="dxa"/>
            <w:vAlign w:val="center"/>
          </w:tcPr>
          <w:p>
            <w:pPr>
              <w:pStyle w:val="12"/>
            </w:pPr>
            <w:r>
              <w:t>12月份</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≤370000元</w:t>
            </w:r>
          </w:p>
        </w:tc>
        <w:tc>
          <w:tcPr>
            <w:tcW w:w="1276" w:type="dxa"/>
            <w:vAlign w:val="center"/>
          </w:tcPr>
          <w:p>
            <w:pPr>
              <w:pStyle w:val="12"/>
            </w:pPr>
            <w:r>
              <w:t>按财政预算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确保我县铁路运输安全和沿线治安秩序稳定</w:t>
            </w:r>
          </w:p>
        </w:tc>
        <w:tc>
          <w:tcPr>
            <w:tcW w:w="5386" w:type="dxa"/>
            <w:vAlign w:val="center"/>
          </w:tcPr>
          <w:p>
            <w:pPr>
              <w:pStyle w:val="12"/>
            </w:pPr>
            <w:r>
              <w:t>确保我县铁路运输安全和沿线治安秩序稳定</w:t>
            </w:r>
          </w:p>
        </w:tc>
        <w:tc>
          <w:tcPr>
            <w:tcW w:w="2268" w:type="dxa"/>
            <w:vAlign w:val="center"/>
          </w:tcPr>
          <w:p>
            <w:pPr>
              <w:pStyle w:val="12"/>
            </w:pPr>
            <w:r>
              <w:t>明显提升</w:t>
            </w:r>
          </w:p>
        </w:tc>
        <w:tc>
          <w:tcPr>
            <w:tcW w:w="1276" w:type="dxa"/>
            <w:vAlign w:val="center"/>
          </w:tcPr>
          <w:p>
            <w:pPr>
              <w:pStyle w:val="12"/>
            </w:pPr>
            <w:r>
              <w:t>廊公治【2022】10号《廊坊市</w:t>
            </w:r>
            <w:r>
              <w:rPr>
                <w:rFonts w:hint="eastAsia"/>
                <w:lang w:eastAsia="zh-CN"/>
              </w:rPr>
              <w:t>**</w:t>
            </w:r>
            <w:r>
              <w:t>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满意人数占调查总人数的比例</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14、武警大厂中队“智慧磐石”设备维护专项资金绩效目标表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13102824P00279310941G</w:t>
            </w:r>
          </w:p>
        </w:tc>
        <w:tc>
          <w:tcPr>
            <w:tcW w:w="2835" w:type="dxa"/>
            <w:vAlign w:val="center"/>
          </w:tcPr>
          <w:p>
            <w:pPr>
              <w:pStyle w:val="10"/>
            </w:pPr>
            <w:r>
              <w:t>项目名称</w:t>
            </w:r>
          </w:p>
        </w:tc>
        <w:tc>
          <w:tcPr>
            <w:tcW w:w="6095" w:type="dxa"/>
            <w:gridSpan w:val="3"/>
            <w:vAlign w:val="center"/>
          </w:tcPr>
          <w:p>
            <w:pPr>
              <w:pStyle w:val="12"/>
            </w:pPr>
            <w:r>
              <w:t>武警大厂中队“智慧磐石”设备维护专项资金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6.35</w:t>
            </w:r>
          </w:p>
        </w:tc>
        <w:tc>
          <w:tcPr>
            <w:tcW w:w="2835" w:type="dxa"/>
            <w:vAlign w:val="center"/>
          </w:tcPr>
          <w:p>
            <w:pPr>
              <w:pStyle w:val="10"/>
            </w:pPr>
            <w:r>
              <w:t>其中：财政    资金</w:t>
            </w:r>
          </w:p>
        </w:tc>
        <w:tc>
          <w:tcPr>
            <w:tcW w:w="2551" w:type="dxa"/>
            <w:vAlign w:val="center"/>
          </w:tcPr>
          <w:p>
            <w:pPr>
              <w:pStyle w:val="12"/>
            </w:pPr>
            <w:r>
              <w:t>6.35</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项目主要用于（摄像头维护0.4万元、声光打击维护0.8万元、哨位显示屏维护0.29万元、探照灯维护0.32万元、守望者摄像头0.8万元、中队人员外出管理信息终端维护0.33万元、千兆单模收发器维护0.05万元、哨位电话机维护011万元、会议话筒维护0.045万元、灵瞳摄像机维护0.4万元、全天候热成像电子哨兵维护0.9万元、检查站值班室大屏维护0.9万元、值班室小间距显示屏维护1万元）13项，共计6.345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1.通过项目的开展完成武警中队“智慧磐石”工程中相关设备的维护、检修，保养、从而达到中队官兵能够正常的使用设备完成执勤、训练等任务，从而使部队现实现代化建设水平。</w:t>
            </w:r>
          </w:p>
          <w:p>
            <w:pPr>
              <w:pStyle w:val="12"/>
            </w:pPr>
            <w:r>
              <w:t>2.通过对13类设备设施的维护，完成武警中队“智慧磐石”工程中相关设备的维护、检修，保养、从而达到中队官兵能够正常的使用设备完成执勤、训练等任务，从而使部队现实现代化建设水平。</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设备维护数量</w:t>
            </w:r>
          </w:p>
        </w:tc>
        <w:tc>
          <w:tcPr>
            <w:tcW w:w="5386" w:type="dxa"/>
            <w:vAlign w:val="center"/>
          </w:tcPr>
          <w:p>
            <w:pPr>
              <w:pStyle w:val="12"/>
            </w:pPr>
            <w:r>
              <w:t>反映了对摄像头、哨位显示屏等13项设备设施的维护类别</w:t>
            </w:r>
          </w:p>
        </w:tc>
        <w:tc>
          <w:tcPr>
            <w:tcW w:w="2268" w:type="dxa"/>
            <w:vAlign w:val="center"/>
          </w:tcPr>
          <w:p>
            <w:pPr>
              <w:pStyle w:val="12"/>
            </w:pPr>
            <w:r>
              <w:t>13类</w:t>
            </w:r>
          </w:p>
        </w:tc>
        <w:tc>
          <w:tcPr>
            <w:tcW w:w="1276" w:type="dxa"/>
            <w:vAlign w:val="center"/>
          </w:tcPr>
          <w:p>
            <w:pPr>
              <w:pStyle w:val="12"/>
            </w:pPr>
            <w:r>
              <w:t>需求分析及决策文件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通过验收的数量占总数量的比率</w:t>
            </w:r>
          </w:p>
        </w:tc>
        <w:tc>
          <w:tcPr>
            <w:tcW w:w="2268" w:type="dxa"/>
            <w:vAlign w:val="center"/>
          </w:tcPr>
          <w:p>
            <w:pPr>
              <w:pStyle w:val="12"/>
            </w:pPr>
            <w:r>
              <w:t>100%</w:t>
            </w:r>
          </w:p>
        </w:tc>
        <w:tc>
          <w:tcPr>
            <w:tcW w:w="1276" w:type="dxa"/>
            <w:vAlign w:val="center"/>
          </w:tcPr>
          <w:p>
            <w:pPr>
              <w:pStyle w:val="12"/>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放映各项维护工作完成及时性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维护成本控制率</w:t>
            </w:r>
          </w:p>
        </w:tc>
        <w:tc>
          <w:tcPr>
            <w:tcW w:w="5386" w:type="dxa"/>
            <w:vAlign w:val="center"/>
          </w:tcPr>
          <w:p>
            <w:pPr>
              <w:pStyle w:val="12"/>
            </w:pPr>
            <w:r>
              <w:t>反映各项维护工作的成本控制情况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保障执勤训练任务的开展</w:t>
            </w:r>
          </w:p>
        </w:tc>
        <w:tc>
          <w:tcPr>
            <w:tcW w:w="5386" w:type="dxa"/>
            <w:vAlign w:val="center"/>
          </w:tcPr>
          <w:p>
            <w:pPr>
              <w:pStyle w:val="12"/>
            </w:pPr>
            <w:r>
              <w:t>保障武警中队的执勤训练任务正常开展</w:t>
            </w:r>
          </w:p>
        </w:tc>
        <w:tc>
          <w:tcPr>
            <w:tcW w:w="2268" w:type="dxa"/>
            <w:vAlign w:val="center"/>
          </w:tcPr>
          <w:p>
            <w:pPr>
              <w:pStyle w:val="12"/>
            </w:pPr>
            <w:r>
              <w:t>有效保障</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≥96%</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15、巡防业务费绩效目标表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13102824P002793108398</w:t>
            </w:r>
          </w:p>
        </w:tc>
        <w:tc>
          <w:tcPr>
            <w:tcW w:w="2835" w:type="dxa"/>
            <w:vAlign w:val="center"/>
          </w:tcPr>
          <w:p>
            <w:pPr>
              <w:pStyle w:val="10"/>
            </w:pPr>
            <w:r>
              <w:t>项目名称</w:t>
            </w:r>
          </w:p>
        </w:tc>
        <w:tc>
          <w:tcPr>
            <w:tcW w:w="6095" w:type="dxa"/>
            <w:gridSpan w:val="3"/>
            <w:vAlign w:val="center"/>
          </w:tcPr>
          <w:p>
            <w:pPr>
              <w:pStyle w:val="12"/>
            </w:pPr>
            <w:r>
              <w:t>巡防业务费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465.00</w:t>
            </w:r>
          </w:p>
        </w:tc>
        <w:tc>
          <w:tcPr>
            <w:tcW w:w="2835" w:type="dxa"/>
            <w:vAlign w:val="center"/>
          </w:tcPr>
          <w:p>
            <w:pPr>
              <w:pStyle w:val="10"/>
            </w:pPr>
            <w:r>
              <w:t>其中：财政    资金</w:t>
            </w:r>
          </w:p>
        </w:tc>
        <w:tc>
          <w:tcPr>
            <w:tcW w:w="2551" w:type="dxa"/>
            <w:vAlign w:val="center"/>
          </w:tcPr>
          <w:p>
            <w:pPr>
              <w:pStyle w:val="12"/>
            </w:pPr>
            <w:r>
              <w:t>465.00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主要用于保障巡特警人员及巡防业务的各项经费。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1.按照机构健全、人员、装备优良的要求，保障巡防人员的经费支出，建立一支能拼敢打、作风顽强、纪律严明、执法规范的基层公安巡警特警队伍，是实现社会稳定和谐必不可少的专业力量。</w:t>
            </w:r>
          </w:p>
          <w:p>
            <w:pPr>
              <w:pStyle w:val="12"/>
            </w:pPr>
            <w:r>
              <w:t>2.确保社会面治安大局持续稳定，有效遏制街面现行犯罪、“两抢一盗”案件的发案率，进一步提升人民群众的安全感和满意度。</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全年参加巡防人员的人数</w:t>
            </w:r>
          </w:p>
        </w:tc>
        <w:tc>
          <w:tcPr>
            <w:tcW w:w="5386" w:type="dxa"/>
            <w:vAlign w:val="center"/>
          </w:tcPr>
          <w:p>
            <w:pPr>
              <w:pStyle w:val="12"/>
            </w:pPr>
            <w:r>
              <w:t>全年参加巡防人员的人数</w:t>
            </w:r>
          </w:p>
        </w:tc>
        <w:tc>
          <w:tcPr>
            <w:tcW w:w="2268" w:type="dxa"/>
            <w:vAlign w:val="center"/>
          </w:tcPr>
          <w:p>
            <w:pPr>
              <w:pStyle w:val="12"/>
            </w:pPr>
            <w:r>
              <w:t>485人</w:t>
            </w:r>
          </w:p>
        </w:tc>
        <w:tc>
          <w:tcPr>
            <w:tcW w:w="1276" w:type="dxa"/>
            <w:vAlign w:val="center"/>
          </w:tcPr>
          <w:p>
            <w:pPr>
              <w:pStyle w:val="12"/>
            </w:pPr>
            <w:r>
              <w:t>需求决策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出勤率</w:t>
            </w:r>
          </w:p>
        </w:tc>
        <w:tc>
          <w:tcPr>
            <w:tcW w:w="5386" w:type="dxa"/>
            <w:vAlign w:val="center"/>
          </w:tcPr>
          <w:p>
            <w:pPr>
              <w:pStyle w:val="12"/>
            </w:pPr>
            <w:r>
              <w:t>巡逻防控工作天数占应工作天数的比率</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年人均成本</w:t>
            </w:r>
          </w:p>
        </w:tc>
        <w:tc>
          <w:tcPr>
            <w:tcW w:w="5386" w:type="dxa"/>
            <w:vAlign w:val="center"/>
          </w:tcPr>
          <w:p>
            <w:pPr>
              <w:pStyle w:val="12"/>
            </w:pPr>
            <w:r>
              <w:t>年人均成本</w:t>
            </w:r>
          </w:p>
        </w:tc>
        <w:tc>
          <w:tcPr>
            <w:tcW w:w="2268" w:type="dxa"/>
            <w:vAlign w:val="center"/>
          </w:tcPr>
          <w:p>
            <w:pPr>
              <w:pStyle w:val="12"/>
            </w:pPr>
            <w:r>
              <w:t>≤0.96万元</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全县社会治安秩序持续稳定</w:t>
            </w:r>
          </w:p>
        </w:tc>
        <w:tc>
          <w:tcPr>
            <w:tcW w:w="5386" w:type="dxa"/>
            <w:vAlign w:val="center"/>
          </w:tcPr>
          <w:p>
            <w:pPr>
              <w:pStyle w:val="12"/>
            </w:pPr>
            <w:r>
              <w:t>全县社会治安秩序持续稳定</w:t>
            </w:r>
          </w:p>
        </w:tc>
        <w:tc>
          <w:tcPr>
            <w:tcW w:w="2268" w:type="dxa"/>
            <w:vAlign w:val="center"/>
          </w:tcPr>
          <w:p>
            <w:pPr>
              <w:pStyle w:val="12"/>
            </w:pPr>
            <w:r>
              <w:t>稳定</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16、严打办案业务费绩效目标表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13102824P00279310840K</w:t>
            </w:r>
          </w:p>
        </w:tc>
        <w:tc>
          <w:tcPr>
            <w:tcW w:w="2835" w:type="dxa"/>
            <w:vAlign w:val="center"/>
          </w:tcPr>
          <w:p>
            <w:pPr>
              <w:pStyle w:val="10"/>
            </w:pPr>
            <w:r>
              <w:t>项目名称</w:t>
            </w:r>
          </w:p>
        </w:tc>
        <w:tc>
          <w:tcPr>
            <w:tcW w:w="6095" w:type="dxa"/>
            <w:gridSpan w:val="3"/>
            <w:vAlign w:val="center"/>
          </w:tcPr>
          <w:p>
            <w:pPr>
              <w:pStyle w:val="12"/>
            </w:pPr>
            <w:r>
              <w:t>严打办案业务费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w:t>
            </w:r>
          </w:p>
        </w:tc>
        <w:tc>
          <w:tcPr>
            <w:tcW w:w="2835" w:type="dxa"/>
            <w:vAlign w:val="center"/>
          </w:tcPr>
          <w:p>
            <w:pPr>
              <w:pStyle w:val="10"/>
            </w:pPr>
            <w:r>
              <w:t>其中：财政    资金</w:t>
            </w:r>
          </w:p>
        </w:tc>
        <w:tc>
          <w:tcPr>
            <w:tcW w:w="2551" w:type="dxa"/>
            <w:vAlign w:val="center"/>
          </w:tcPr>
          <w:p>
            <w:pPr>
              <w:pStyle w:val="12"/>
            </w:pPr>
            <w:r>
              <w:t>40.00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主要用于全年实施严打办案工作警务人员的执法劳务。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1.按上级通知要求，在全县范围内组织开展打击盗窃财物、集中打击刑事犯罪、整治治安环境等一系列严打专项行动，最大限度地控制和减少刑事犯罪的发生，有力维护社会稳定。</w:t>
            </w:r>
          </w:p>
          <w:p>
            <w:pPr>
              <w:pStyle w:val="12"/>
            </w:pPr>
            <w:r>
              <w:t>2.通过开展严打整治行动，对警务人员进行全年的日常执法勤务保障，保障打击破案的持续性和稳定性，最大限度降低群众的经济损失，提升严打整治行动的社会效果和影响力。</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执法人员数</w:t>
            </w:r>
          </w:p>
        </w:tc>
        <w:tc>
          <w:tcPr>
            <w:tcW w:w="5386" w:type="dxa"/>
            <w:vAlign w:val="center"/>
          </w:tcPr>
          <w:p>
            <w:pPr>
              <w:pStyle w:val="12"/>
            </w:pPr>
            <w:r>
              <w:t>全年严打人员日常执法人数</w:t>
            </w:r>
          </w:p>
        </w:tc>
        <w:tc>
          <w:tcPr>
            <w:tcW w:w="2268" w:type="dxa"/>
            <w:vAlign w:val="center"/>
          </w:tcPr>
          <w:p>
            <w:pPr>
              <w:pStyle w:val="12"/>
            </w:pPr>
            <w:r>
              <w:t>≥180人</w:t>
            </w:r>
          </w:p>
        </w:tc>
        <w:tc>
          <w:tcPr>
            <w:tcW w:w="1276" w:type="dxa"/>
            <w:vAlign w:val="center"/>
          </w:tcPr>
          <w:p>
            <w:pPr>
              <w:pStyle w:val="12"/>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保障覆盖率</w:t>
            </w:r>
          </w:p>
        </w:tc>
        <w:tc>
          <w:tcPr>
            <w:tcW w:w="5386" w:type="dxa"/>
            <w:vAlign w:val="center"/>
          </w:tcPr>
          <w:p>
            <w:pPr>
              <w:pStyle w:val="12"/>
            </w:pPr>
            <w:r>
              <w:t>全年劳务支出实际人数/全部人数*100%</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支出及时率</w:t>
            </w:r>
          </w:p>
        </w:tc>
        <w:tc>
          <w:tcPr>
            <w:tcW w:w="5386" w:type="dxa"/>
            <w:vAlign w:val="center"/>
          </w:tcPr>
          <w:p>
            <w:pPr>
              <w:pStyle w:val="12"/>
            </w:pPr>
            <w:r>
              <w:t>支出及时性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办案人员日常执法经费标准控制率</w:t>
            </w:r>
          </w:p>
        </w:tc>
        <w:tc>
          <w:tcPr>
            <w:tcW w:w="5386" w:type="dxa"/>
            <w:vAlign w:val="center"/>
          </w:tcPr>
          <w:p>
            <w:pPr>
              <w:pStyle w:val="12"/>
            </w:pPr>
            <w:r>
              <w:t>反映办案人员日常执法经费标准的控制情况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保障社会稳定</w:t>
            </w:r>
          </w:p>
        </w:tc>
        <w:tc>
          <w:tcPr>
            <w:tcW w:w="5386" w:type="dxa"/>
            <w:vAlign w:val="center"/>
          </w:tcPr>
          <w:p>
            <w:pPr>
              <w:pStyle w:val="12"/>
            </w:pPr>
            <w:r>
              <w:t>维护社会稳定，提升严打整治活动的社会效果和影响力</w:t>
            </w:r>
          </w:p>
        </w:tc>
        <w:tc>
          <w:tcPr>
            <w:tcW w:w="2268" w:type="dxa"/>
            <w:vAlign w:val="center"/>
          </w:tcPr>
          <w:p>
            <w:pPr>
              <w:pStyle w:val="12"/>
            </w:pPr>
            <w:r>
              <w:t>持续稳定</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民警对此项劳务的满意和较满意的人数占全部调查人数的比率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17、娱乐场所和</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行业管控系统运维保障经费绩效目标表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13102824P00279310847W</w:t>
            </w:r>
          </w:p>
        </w:tc>
        <w:tc>
          <w:tcPr>
            <w:tcW w:w="2835" w:type="dxa"/>
            <w:vAlign w:val="center"/>
          </w:tcPr>
          <w:p>
            <w:pPr>
              <w:pStyle w:val="10"/>
            </w:pPr>
            <w:r>
              <w:t>项目名称</w:t>
            </w:r>
          </w:p>
        </w:tc>
        <w:tc>
          <w:tcPr>
            <w:tcW w:w="6095" w:type="dxa"/>
            <w:gridSpan w:val="3"/>
            <w:vAlign w:val="center"/>
          </w:tcPr>
          <w:p>
            <w:pPr>
              <w:pStyle w:val="12"/>
            </w:pPr>
            <w:r>
              <w:t>娱乐场所和</w:t>
            </w:r>
            <w:r>
              <w:rPr>
                <w:rFonts w:hint="eastAsia"/>
                <w:lang w:val="en-US" w:eastAsia="zh-CN"/>
              </w:rPr>
              <w:t>**</w:t>
            </w:r>
            <w:r>
              <w:t>行业管控系统运维保障经费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5.32</w:t>
            </w:r>
          </w:p>
        </w:tc>
        <w:tc>
          <w:tcPr>
            <w:tcW w:w="2835" w:type="dxa"/>
            <w:vAlign w:val="center"/>
          </w:tcPr>
          <w:p>
            <w:pPr>
              <w:pStyle w:val="10"/>
            </w:pPr>
            <w:r>
              <w:t>其中：财政    资金</w:t>
            </w:r>
          </w:p>
        </w:tc>
        <w:tc>
          <w:tcPr>
            <w:tcW w:w="2551" w:type="dxa"/>
            <w:vAlign w:val="center"/>
          </w:tcPr>
          <w:p>
            <w:pPr>
              <w:pStyle w:val="12"/>
            </w:pPr>
            <w:r>
              <w:t>5.32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全县娱乐场所和特种行业治安管控系统运维保障经费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深入贯彻落实国务院和省委、省政府关于推进社会治理现代化体系建设,公安部社会治安防控体系建设总体安排和全市公安机关治安系统信息华建设三年规划要求，建设全面覆盖、智能高效、精准实时、安全可靠的智慧行业场所治安管控系统。</w:t>
            </w:r>
          </w:p>
          <w:p>
            <w:pPr>
              <w:pStyle w:val="12"/>
            </w:pPr>
            <w:r>
              <w:t>2.通过对全县125家娱乐场所和</w:t>
            </w:r>
            <w:r>
              <w:rPr>
                <w:rFonts w:hint="eastAsia"/>
                <w:lang w:val="en-US" w:eastAsia="zh-CN"/>
              </w:rPr>
              <w:t>**</w:t>
            </w:r>
            <w:r>
              <w:t>行业统一安装管控系统，保障全面覆盖，达到智能高效、精准实时监控管理的目的。</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管控系统平台数量</w:t>
            </w:r>
          </w:p>
        </w:tc>
        <w:tc>
          <w:tcPr>
            <w:tcW w:w="5386" w:type="dxa"/>
            <w:vAlign w:val="center"/>
          </w:tcPr>
          <w:p>
            <w:pPr>
              <w:pStyle w:val="12"/>
            </w:pPr>
            <w:r>
              <w:t>反映建设</w:t>
            </w:r>
            <w:r>
              <w:rPr>
                <w:rFonts w:hint="eastAsia"/>
                <w:lang w:val="en-US" w:eastAsia="zh-CN"/>
              </w:rPr>
              <w:t>**</w:t>
            </w:r>
            <w:r>
              <w:t>行业管控系统平台数量</w:t>
            </w:r>
          </w:p>
        </w:tc>
        <w:tc>
          <w:tcPr>
            <w:tcW w:w="2268" w:type="dxa"/>
            <w:vAlign w:val="center"/>
          </w:tcPr>
          <w:p>
            <w:pPr>
              <w:pStyle w:val="12"/>
            </w:pPr>
            <w:r>
              <w:t>1项</w:t>
            </w:r>
          </w:p>
        </w:tc>
        <w:tc>
          <w:tcPr>
            <w:tcW w:w="1276" w:type="dxa"/>
            <w:vAlign w:val="center"/>
          </w:tcPr>
          <w:p>
            <w:pPr>
              <w:pStyle w:val="12"/>
            </w:pPr>
            <w:r>
              <w:t>公安部内部传真电报公治明发[2020]163号《关于切实做好特种行业“放管服”》有关工作的通知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平台投入使用率</w:t>
            </w:r>
          </w:p>
        </w:tc>
        <w:tc>
          <w:tcPr>
            <w:tcW w:w="5386" w:type="dxa"/>
            <w:vAlign w:val="center"/>
          </w:tcPr>
          <w:p>
            <w:pPr>
              <w:pStyle w:val="12"/>
            </w:pPr>
            <w:r>
              <w:t>建成后的平台使用情况</w:t>
            </w:r>
          </w:p>
        </w:tc>
        <w:tc>
          <w:tcPr>
            <w:tcW w:w="2268" w:type="dxa"/>
            <w:vAlign w:val="center"/>
          </w:tcPr>
          <w:p>
            <w:pPr>
              <w:pStyle w:val="12"/>
            </w:pPr>
            <w:r>
              <w:t>100%</w:t>
            </w:r>
          </w:p>
        </w:tc>
        <w:tc>
          <w:tcPr>
            <w:tcW w:w="1276" w:type="dxa"/>
            <w:vAlign w:val="center"/>
          </w:tcPr>
          <w:p>
            <w:pPr>
              <w:pStyle w:val="12"/>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安装完成时间</w:t>
            </w:r>
          </w:p>
        </w:tc>
        <w:tc>
          <w:tcPr>
            <w:tcW w:w="5386" w:type="dxa"/>
            <w:vAlign w:val="center"/>
          </w:tcPr>
          <w:p>
            <w:pPr>
              <w:pStyle w:val="12"/>
            </w:pPr>
            <w:r>
              <w:t>反映系统安装完成时间</w:t>
            </w:r>
          </w:p>
        </w:tc>
        <w:tc>
          <w:tcPr>
            <w:tcW w:w="2268" w:type="dxa"/>
            <w:vAlign w:val="center"/>
          </w:tcPr>
          <w:p>
            <w:pPr>
              <w:pStyle w:val="12"/>
            </w:pPr>
            <w:r>
              <w:t>≤12月份</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单位成本控制数</w:t>
            </w:r>
          </w:p>
        </w:tc>
        <w:tc>
          <w:tcPr>
            <w:tcW w:w="5386" w:type="dxa"/>
            <w:vAlign w:val="center"/>
          </w:tcPr>
          <w:p>
            <w:pPr>
              <w:pStyle w:val="12"/>
            </w:pPr>
            <w:r>
              <w:t>反映年度单位成本控制情况</w:t>
            </w:r>
          </w:p>
        </w:tc>
        <w:tc>
          <w:tcPr>
            <w:tcW w:w="2268" w:type="dxa"/>
            <w:vAlign w:val="center"/>
          </w:tcPr>
          <w:p>
            <w:pPr>
              <w:pStyle w:val="12"/>
            </w:pPr>
            <w:r>
              <w:t>≤5.32万元</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治安防控系统覆盖</w:t>
            </w:r>
          </w:p>
        </w:tc>
        <w:tc>
          <w:tcPr>
            <w:tcW w:w="5386" w:type="dxa"/>
            <w:vAlign w:val="center"/>
          </w:tcPr>
          <w:p>
            <w:pPr>
              <w:pStyle w:val="12"/>
            </w:pPr>
            <w:r>
              <w:t>反映治安防控系统覆盖的商家数量</w:t>
            </w:r>
          </w:p>
        </w:tc>
        <w:tc>
          <w:tcPr>
            <w:tcW w:w="2268" w:type="dxa"/>
            <w:vAlign w:val="center"/>
          </w:tcPr>
          <w:p>
            <w:pPr>
              <w:pStyle w:val="12"/>
            </w:pPr>
            <w:r>
              <w:t>≥125家</w:t>
            </w:r>
          </w:p>
        </w:tc>
        <w:tc>
          <w:tcPr>
            <w:tcW w:w="1276" w:type="dxa"/>
            <w:vAlign w:val="center"/>
          </w:tcPr>
          <w:p>
            <w:pPr>
              <w:pStyle w:val="12"/>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民警综合满意度</w:t>
            </w:r>
          </w:p>
        </w:tc>
        <w:tc>
          <w:tcPr>
            <w:tcW w:w="5386" w:type="dxa"/>
            <w:vAlign w:val="center"/>
          </w:tcPr>
          <w:p>
            <w:pPr>
              <w:pStyle w:val="12"/>
            </w:pPr>
            <w:r>
              <w:t>管控民警满意度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18、战略支撑点业务费绩效目标表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13102824P00279310835R</w:t>
            </w:r>
          </w:p>
        </w:tc>
        <w:tc>
          <w:tcPr>
            <w:tcW w:w="2835" w:type="dxa"/>
            <w:vAlign w:val="center"/>
          </w:tcPr>
          <w:p>
            <w:pPr>
              <w:pStyle w:val="10"/>
            </w:pPr>
            <w:r>
              <w:t>项目名称</w:t>
            </w:r>
          </w:p>
        </w:tc>
        <w:tc>
          <w:tcPr>
            <w:tcW w:w="6095" w:type="dxa"/>
            <w:gridSpan w:val="3"/>
            <w:vAlign w:val="center"/>
          </w:tcPr>
          <w:p>
            <w:pPr>
              <w:pStyle w:val="12"/>
            </w:pPr>
            <w:r>
              <w:t>战略支撑点业务费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为进一步提高公安</w:t>
            </w:r>
            <w:r>
              <w:rPr>
                <w:rFonts w:hint="eastAsia"/>
                <w:lang w:eastAsia="zh-CN"/>
              </w:rPr>
              <w:t>**</w:t>
            </w:r>
            <w:r>
              <w:t>部门掌控好驾驭全局能力，根据公安部的部署，结合实际情况，开展</w:t>
            </w:r>
            <w:r>
              <w:rPr>
                <w:rFonts w:hint="eastAsia"/>
                <w:lang w:eastAsia="zh-CN"/>
              </w:rPr>
              <w:t>**</w:t>
            </w:r>
            <w:r>
              <w:t>战略支撑点建设。（内容涉密）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w:t>
            </w:r>
            <w:r>
              <w:rPr>
                <w:rFonts w:hint="eastAsia"/>
                <w:lang w:eastAsia="zh-CN"/>
              </w:rPr>
              <w:t>**</w:t>
            </w:r>
            <w:r>
              <w:t>单位的实战能力和全局意识、实现对影响国家和社会政治稳定各种因素的有效掌控、精准防范和妥善处置，切实提高掌控和全局能力。</w:t>
            </w:r>
          </w:p>
          <w:p>
            <w:pPr>
              <w:pStyle w:val="12"/>
            </w:pPr>
            <w:r>
              <w:t>2.通过项目的开展提高基层</w:t>
            </w:r>
            <w:r>
              <w:rPr>
                <w:rFonts w:hint="eastAsia"/>
                <w:lang w:eastAsia="zh-CN"/>
              </w:rPr>
              <w:t>**</w:t>
            </w:r>
            <w:r>
              <w:t>基层基础工作，及时掌握敌社情动向和基层工作资源，维护</w:t>
            </w:r>
            <w:r>
              <w:rPr>
                <w:rFonts w:hint="eastAsia"/>
                <w:lang w:eastAsia="zh-CN"/>
              </w:rPr>
              <w:t>**</w:t>
            </w:r>
            <w:r>
              <w:t>和社会政治稳定。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已购置侦察设备、网络维护率</w:t>
            </w:r>
          </w:p>
        </w:tc>
        <w:tc>
          <w:tcPr>
            <w:tcW w:w="5386" w:type="dxa"/>
            <w:vAlign w:val="center"/>
          </w:tcPr>
          <w:p>
            <w:pPr>
              <w:pStyle w:val="12"/>
            </w:pPr>
            <w:r>
              <w:t>对已购置侦察设备、网络维护</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其他保密用途工作完成率</w:t>
            </w:r>
          </w:p>
        </w:tc>
        <w:tc>
          <w:tcPr>
            <w:tcW w:w="5386" w:type="dxa"/>
            <w:vAlign w:val="center"/>
          </w:tcPr>
          <w:p>
            <w:pPr>
              <w:pStyle w:val="12"/>
            </w:pPr>
            <w:r>
              <w:t>其他保密用途工作完成率=实际完成其他保密用途工作/计划其他保密用途工作*100%</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侦察设备维护验收通过率</w:t>
            </w:r>
          </w:p>
        </w:tc>
        <w:tc>
          <w:tcPr>
            <w:tcW w:w="5386" w:type="dxa"/>
            <w:vAlign w:val="center"/>
          </w:tcPr>
          <w:p>
            <w:pPr>
              <w:pStyle w:val="12"/>
            </w:pPr>
            <w:r>
              <w:t>通过验收的购置数量占购置总数量的比率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rPr>
                <w:rFonts w:hint="eastAsia"/>
                <w:lang w:eastAsia="zh-CN"/>
              </w:rPr>
              <w:t>**</w:t>
            </w:r>
            <w:r>
              <w:t>数量增长率</w:t>
            </w:r>
          </w:p>
        </w:tc>
        <w:tc>
          <w:tcPr>
            <w:tcW w:w="5386" w:type="dxa"/>
            <w:vAlign w:val="center"/>
          </w:tcPr>
          <w:p>
            <w:pPr>
              <w:pStyle w:val="12"/>
            </w:pPr>
            <w:r>
              <w:t>当年</w:t>
            </w:r>
            <w:r>
              <w:rPr>
                <w:rFonts w:hint="eastAsia"/>
                <w:lang w:eastAsia="zh-CN"/>
              </w:rPr>
              <w:t>**</w:t>
            </w:r>
            <w:r>
              <w:t>上报数比上年增长情况</w:t>
            </w:r>
          </w:p>
        </w:tc>
        <w:tc>
          <w:tcPr>
            <w:tcW w:w="2268" w:type="dxa"/>
            <w:vAlign w:val="center"/>
          </w:tcPr>
          <w:p>
            <w:pPr>
              <w:pStyle w:val="12"/>
            </w:pPr>
            <w:r>
              <w:t>≥10%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购置侦察设备维护费</w:t>
            </w:r>
          </w:p>
        </w:tc>
        <w:tc>
          <w:tcPr>
            <w:tcW w:w="5386" w:type="dxa"/>
            <w:vAlign w:val="center"/>
          </w:tcPr>
          <w:p>
            <w:pPr>
              <w:pStyle w:val="12"/>
            </w:pPr>
            <w:r>
              <w:t>反映购置侦察设备维护费</w:t>
            </w:r>
          </w:p>
        </w:tc>
        <w:tc>
          <w:tcPr>
            <w:tcW w:w="2268" w:type="dxa"/>
            <w:vAlign w:val="center"/>
          </w:tcPr>
          <w:p>
            <w:pPr>
              <w:pStyle w:val="12"/>
            </w:pPr>
            <w:r>
              <w:t>≤3.8万元</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其他保密用途成本数</w:t>
            </w:r>
          </w:p>
        </w:tc>
        <w:tc>
          <w:tcPr>
            <w:tcW w:w="5386" w:type="dxa"/>
            <w:vAlign w:val="center"/>
          </w:tcPr>
          <w:p>
            <w:pPr>
              <w:pStyle w:val="12"/>
            </w:pPr>
            <w:r>
              <w:t>反映其他保密用途成本</w:t>
            </w:r>
          </w:p>
        </w:tc>
        <w:tc>
          <w:tcPr>
            <w:tcW w:w="2268" w:type="dxa"/>
            <w:vAlign w:val="center"/>
          </w:tcPr>
          <w:p>
            <w:pPr>
              <w:pStyle w:val="12"/>
            </w:pPr>
            <w:r>
              <w:t>≤1.2万元</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w:t>
            </w:r>
            <w:r>
              <w:rPr>
                <w:rFonts w:hint="eastAsia"/>
                <w:lang w:eastAsia="zh-CN"/>
              </w:rPr>
              <w:t>**</w:t>
            </w:r>
            <w:r>
              <w:t>单位的实战能力的提升</w:t>
            </w:r>
          </w:p>
        </w:tc>
        <w:tc>
          <w:tcPr>
            <w:tcW w:w="5386" w:type="dxa"/>
            <w:vAlign w:val="center"/>
          </w:tcPr>
          <w:p>
            <w:pPr>
              <w:pStyle w:val="12"/>
            </w:pPr>
            <w:r>
              <w:t>对</w:t>
            </w:r>
            <w:r>
              <w:rPr>
                <w:rFonts w:hint="eastAsia"/>
                <w:lang w:eastAsia="zh-CN"/>
              </w:rPr>
              <w:t>**</w:t>
            </w:r>
            <w:r>
              <w:t>单位的实战能力的提升</w:t>
            </w:r>
          </w:p>
        </w:tc>
        <w:tc>
          <w:tcPr>
            <w:tcW w:w="2268" w:type="dxa"/>
            <w:vAlign w:val="center"/>
          </w:tcPr>
          <w:p>
            <w:pPr>
              <w:pStyle w:val="12"/>
            </w:pPr>
            <w:r>
              <w:t>效果显著</w:t>
            </w:r>
          </w:p>
        </w:tc>
        <w:tc>
          <w:tcPr>
            <w:tcW w:w="1276" w:type="dxa"/>
            <w:vAlign w:val="center"/>
          </w:tcPr>
          <w:p>
            <w:pPr>
              <w:pStyle w:val="12"/>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w:t>
            </w:r>
            <w:r>
              <w:rPr>
                <w:rFonts w:hint="eastAsia"/>
                <w:lang w:eastAsia="zh-CN"/>
              </w:rPr>
              <w:t>**</w:t>
            </w:r>
            <w:r>
              <w:t>和社会政治稳定</w:t>
            </w:r>
          </w:p>
        </w:tc>
        <w:tc>
          <w:tcPr>
            <w:tcW w:w="5386" w:type="dxa"/>
            <w:vAlign w:val="center"/>
          </w:tcPr>
          <w:p>
            <w:pPr>
              <w:pStyle w:val="12"/>
            </w:pPr>
            <w:r>
              <w:t>维护</w:t>
            </w:r>
            <w:r>
              <w:rPr>
                <w:rFonts w:hint="eastAsia"/>
                <w:lang w:eastAsia="zh-CN"/>
              </w:rPr>
              <w:t>**</w:t>
            </w:r>
            <w:r>
              <w:t>和社会</w:t>
            </w:r>
            <w:r>
              <w:rPr>
                <w:rFonts w:hint="eastAsia"/>
                <w:lang w:val="en-US" w:eastAsia="zh-CN"/>
              </w:rPr>
              <w:t>**</w:t>
            </w:r>
            <w:bookmarkStart w:id="1" w:name="_GoBack"/>
            <w:bookmarkEnd w:id="1"/>
            <w:r>
              <w:t>稳定</w:t>
            </w:r>
          </w:p>
        </w:tc>
        <w:tc>
          <w:tcPr>
            <w:tcW w:w="2268" w:type="dxa"/>
            <w:vAlign w:val="center"/>
          </w:tcPr>
          <w:p>
            <w:pPr>
              <w:pStyle w:val="12"/>
            </w:pPr>
            <w:r>
              <w:t>稳定</w:t>
            </w:r>
          </w:p>
        </w:tc>
        <w:tc>
          <w:tcPr>
            <w:tcW w:w="1276" w:type="dxa"/>
            <w:vAlign w:val="center"/>
          </w:tcPr>
          <w:p>
            <w:pPr>
              <w:pStyle w:val="12"/>
            </w:pPr>
            <w:r>
              <w:t>设备定期升级管理办法及公安部相关文件要求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设备使用民警满意度</w:t>
            </w:r>
          </w:p>
        </w:tc>
        <w:tc>
          <w:tcPr>
            <w:tcW w:w="5386" w:type="dxa"/>
            <w:vAlign w:val="center"/>
          </w:tcPr>
          <w:p>
            <w:pPr>
              <w:pStyle w:val="12"/>
            </w:pPr>
            <w:r>
              <w:t>对使用设备的民警调查中，满意和较满意的人数占全部调查人数的比率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特费绩效目标表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13102824P00279310836D</w:t>
            </w:r>
          </w:p>
        </w:tc>
        <w:tc>
          <w:tcPr>
            <w:tcW w:w="2835" w:type="dxa"/>
            <w:vAlign w:val="center"/>
          </w:tcPr>
          <w:p>
            <w:pPr>
              <w:pStyle w:val="10"/>
            </w:pPr>
            <w:r>
              <w:t>项目名称</w:t>
            </w:r>
          </w:p>
        </w:tc>
        <w:tc>
          <w:tcPr>
            <w:tcW w:w="6095" w:type="dxa"/>
            <w:gridSpan w:val="3"/>
            <w:vAlign w:val="center"/>
          </w:tcPr>
          <w:p>
            <w:pPr>
              <w:pStyle w:val="12"/>
            </w:pPr>
            <w:r>
              <w:rPr>
                <w:rFonts w:hint="eastAsia"/>
                <w:lang w:eastAsia="zh-CN"/>
              </w:rPr>
              <w:t>**</w:t>
            </w:r>
            <w:r>
              <w:t>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强化对</w:t>
            </w:r>
            <w:r>
              <w:rPr>
                <w:rFonts w:hint="eastAsia"/>
                <w:lang w:eastAsia="zh-CN"/>
              </w:rPr>
              <w:t>**</w:t>
            </w:r>
            <w:r>
              <w:t>民警和</w:t>
            </w:r>
            <w:r>
              <w:rPr>
                <w:rFonts w:hint="eastAsia"/>
                <w:lang w:eastAsia="zh-CN"/>
              </w:rPr>
              <w:t>**</w:t>
            </w:r>
            <w:r>
              <w:t>力量的培训工作，落实经费保障奖励机制，夯实业务根基（涉密内容）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w:t>
            </w:r>
            <w:r>
              <w:rPr>
                <w:rFonts w:hint="eastAsia"/>
                <w:lang w:eastAsia="zh-CN"/>
              </w:rPr>
              <w:t>**</w:t>
            </w:r>
            <w:r>
              <w:t>单位获取深层次</w:t>
            </w:r>
            <w:r>
              <w:rPr>
                <w:rFonts w:hint="eastAsia"/>
                <w:lang w:eastAsia="zh-CN"/>
              </w:rPr>
              <w:t>**</w:t>
            </w:r>
            <w:r>
              <w:t>的能力、实现对影响国家和社会政治稳定各种因素的有效掌控、精准防范和妥善处置，切实提高掌控和全局能力。（内容涉密）</w:t>
            </w:r>
          </w:p>
          <w:p>
            <w:pPr>
              <w:pStyle w:val="12"/>
            </w:pPr>
            <w:r>
              <w:t>2.通过项目的开展完成物建任务，努力获取深层次</w:t>
            </w:r>
            <w:r>
              <w:rPr>
                <w:rFonts w:hint="eastAsia"/>
                <w:lang w:eastAsia="zh-CN"/>
              </w:rPr>
              <w:t>**</w:t>
            </w:r>
            <w:r>
              <w:t>（内容涉密)。</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奖励</w:t>
            </w:r>
            <w:r>
              <w:rPr>
                <w:rFonts w:hint="eastAsia"/>
                <w:lang w:eastAsia="zh-CN"/>
              </w:rPr>
              <w:t>**</w:t>
            </w:r>
            <w:r>
              <w:t>完成率</w:t>
            </w:r>
          </w:p>
        </w:tc>
        <w:tc>
          <w:tcPr>
            <w:tcW w:w="5386" w:type="dxa"/>
            <w:vAlign w:val="center"/>
          </w:tcPr>
          <w:p>
            <w:pPr>
              <w:pStyle w:val="12"/>
            </w:pPr>
            <w:r>
              <w:t>奖励</w:t>
            </w:r>
            <w:r>
              <w:rPr>
                <w:rFonts w:hint="eastAsia"/>
                <w:lang w:eastAsia="zh-CN"/>
              </w:rPr>
              <w:t>**</w:t>
            </w:r>
            <w:r>
              <w:t>力量完成率=实际奖励</w:t>
            </w:r>
            <w:r>
              <w:rPr>
                <w:rFonts w:hint="eastAsia"/>
                <w:lang w:eastAsia="zh-CN"/>
              </w:rPr>
              <w:t>**</w:t>
            </w:r>
            <w:r>
              <w:t>力量人数/计划奖励</w:t>
            </w:r>
            <w:r>
              <w:rPr>
                <w:rFonts w:hint="eastAsia"/>
                <w:lang w:eastAsia="zh-CN"/>
              </w:rPr>
              <w:t>**</w:t>
            </w:r>
            <w:r>
              <w:t>力量人数*100%</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信息员情报员培训合格率</w:t>
            </w:r>
          </w:p>
        </w:tc>
        <w:tc>
          <w:tcPr>
            <w:tcW w:w="5386" w:type="dxa"/>
            <w:vAlign w:val="center"/>
          </w:tcPr>
          <w:p>
            <w:pPr>
              <w:pStyle w:val="12"/>
            </w:pPr>
            <w:r>
              <w:rPr>
                <w:rFonts w:hint="eastAsia"/>
                <w:lang w:eastAsia="zh-CN"/>
              </w:rPr>
              <w:t>**</w:t>
            </w:r>
            <w:r>
              <w:t>力量人员培训合格率=</w:t>
            </w:r>
            <w:r>
              <w:rPr>
                <w:rFonts w:hint="eastAsia"/>
                <w:lang w:eastAsia="zh-CN"/>
              </w:rPr>
              <w:t>**</w:t>
            </w:r>
            <w:r>
              <w:t>力量人员培训合格人数/</w:t>
            </w:r>
            <w:r>
              <w:rPr>
                <w:rFonts w:hint="eastAsia"/>
                <w:lang w:eastAsia="zh-CN"/>
              </w:rPr>
              <w:t>**</w:t>
            </w:r>
            <w:r>
              <w:t>力量人员培训总人数*100%</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各项工作完成及时性</w:t>
            </w:r>
          </w:p>
        </w:tc>
        <w:tc>
          <w:tcPr>
            <w:tcW w:w="5386" w:type="dxa"/>
            <w:vAlign w:val="center"/>
          </w:tcPr>
          <w:p>
            <w:pPr>
              <w:pStyle w:val="12"/>
            </w:pPr>
            <w:r>
              <w:t>各项工作完成及时性</w:t>
            </w:r>
          </w:p>
        </w:tc>
        <w:tc>
          <w:tcPr>
            <w:tcW w:w="2268" w:type="dxa"/>
            <w:vAlign w:val="center"/>
          </w:tcPr>
          <w:p>
            <w:pPr>
              <w:pStyle w:val="12"/>
            </w:pPr>
            <w:r>
              <w:t>及时完成</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2万元</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保障国家和社会政治稳定</w:t>
            </w:r>
          </w:p>
        </w:tc>
        <w:tc>
          <w:tcPr>
            <w:tcW w:w="5386" w:type="dxa"/>
            <w:vAlign w:val="center"/>
          </w:tcPr>
          <w:p>
            <w:pPr>
              <w:pStyle w:val="12"/>
            </w:pPr>
            <w:r>
              <w:t>保障国家和社会政治稳定</w:t>
            </w:r>
          </w:p>
        </w:tc>
        <w:tc>
          <w:tcPr>
            <w:tcW w:w="2268" w:type="dxa"/>
            <w:vAlign w:val="center"/>
          </w:tcPr>
          <w:p>
            <w:pPr>
              <w:pStyle w:val="12"/>
            </w:pPr>
            <w:r>
              <w:t>≥90%</w:t>
            </w:r>
          </w:p>
        </w:tc>
        <w:tc>
          <w:tcPr>
            <w:tcW w:w="1276" w:type="dxa"/>
            <w:vAlign w:val="center"/>
          </w:tcPr>
          <w:p>
            <w:pPr>
              <w:pStyle w:val="12"/>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rPr>
                <w:rFonts w:hint="eastAsia"/>
                <w:lang w:eastAsia="zh-CN"/>
              </w:rPr>
              <w:t>**</w:t>
            </w:r>
            <w:r>
              <w:t>满意人数占调查总人数的比例</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20、智慧安防小区运维费绩效目标表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13102824P00279310938X</w:t>
            </w:r>
          </w:p>
        </w:tc>
        <w:tc>
          <w:tcPr>
            <w:tcW w:w="2835" w:type="dxa"/>
            <w:vAlign w:val="center"/>
          </w:tcPr>
          <w:p>
            <w:pPr>
              <w:pStyle w:val="10"/>
            </w:pPr>
            <w:r>
              <w:t>项目名称</w:t>
            </w:r>
          </w:p>
        </w:tc>
        <w:tc>
          <w:tcPr>
            <w:tcW w:w="6095" w:type="dxa"/>
            <w:gridSpan w:val="3"/>
            <w:vAlign w:val="center"/>
          </w:tcPr>
          <w:p>
            <w:pPr>
              <w:pStyle w:val="12"/>
            </w:pPr>
            <w:r>
              <w:t>智慧安防小区运维费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84.00</w:t>
            </w:r>
          </w:p>
        </w:tc>
        <w:tc>
          <w:tcPr>
            <w:tcW w:w="2835" w:type="dxa"/>
            <w:vAlign w:val="center"/>
          </w:tcPr>
          <w:p>
            <w:pPr>
              <w:pStyle w:val="10"/>
            </w:pPr>
            <w:r>
              <w:t>其中：财政    资金</w:t>
            </w:r>
          </w:p>
        </w:tc>
        <w:tc>
          <w:tcPr>
            <w:tcW w:w="2551" w:type="dxa"/>
            <w:vAlign w:val="center"/>
          </w:tcPr>
          <w:p>
            <w:pPr>
              <w:pStyle w:val="12"/>
            </w:pPr>
            <w:r>
              <w:t>84.00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主要用于对智慧安防小区项目进行维护，保障系统正常运行。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1.通过智慧安防小区系统运维，解决因欠费不能正常使用监控设备取电的问题，确保实时录像，更好得保护人民群众的财产安全，为社会创造一个安全的环境。</w:t>
            </w:r>
          </w:p>
          <w:p>
            <w:pPr>
              <w:pStyle w:val="12"/>
            </w:pPr>
            <w:r>
              <w:t>2.为保证智慧安防小区系统的正常运转，更好的用于侦查破案和服务群众，确保视频监控在线率，大大提升破案率，从而减少违法犯罪案件的发生。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智慧安防小区运行维护费</w:t>
            </w:r>
          </w:p>
        </w:tc>
        <w:tc>
          <w:tcPr>
            <w:tcW w:w="5386" w:type="dxa"/>
            <w:vAlign w:val="center"/>
          </w:tcPr>
          <w:p>
            <w:pPr>
              <w:pStyle w:val="12"/>
            </w:pPr>
            <w:r>
              <w:t>智慧安防小区运行维护费</w:t>
            </w:r>
          </w:p>
        </w:tc>
        <w:tc>
          <w:tcPr>
            <w:tcW w:w="2268" w:type="dxa"/>
            <w:vAlign w:val="center"/>
          </w:tcPr>
          <w:p>
            <w:pPr>
              <w:pStyle w:val="12"/>
            </w:pPr>
            <w:r>
              <w:t>84万元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21、智慧防控运维费</w:t>
      </w:r>
      <w:r>
        <w:rPr>
          <w:rFonts w:hint="eastAsia" w:ascii="方正仿宋_GBK" w:hAnsi="方正仿宋_GBK" w:eastAsia="方正仿宋_GBK" w:cs="方正仿宋_GBK"/>
          <w:b/>
          <w:color w:val="000000"/>
          <w:sz w:val="28"/>
          <w:lang w:eastAsia="zh-CN"/>
        </w:rPr>
        <w:t>**</w:t>
      </w:r>
      <w:r>
        <w:rPr>
          <w:rFonts w:ascii="方正仿宋_GBK" w:hAnsi="方正仿宋_GBK" w:eastAsia="方正仿宋_GBK" w:cs="方正仿宋_GBK"/>
          <w:b/>
          <w:color w:val="000000"/>
          <w:sz w:val="28"/>
        </w:rPr>
        <w:t>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13102824P00279310939H</w:t>
            </w:r>
          </w:p>
        </w:tc>
        <w:tc>
          <w:tcPr>
            <w:tcW w:w="2835" w:type="dxa"/>
            <w:vAlign w:val="center"/>
          </w:tcPr>
          <w:p>
            <w:pPr>
              <w:pStyle w:val="10"/>
            </w:pPr>
            <w:r>
              <w:t>项目名称</w:t>
            </w:r>
          </w:p>
        </w:tc>
        <w:tc>
          <w:tcPr>
            <w:tcW w:w="6095" w:type="dxa"/>
            <w:gridSpan w:val="3"/>
            <w:vAlign w:val="center"/>
          </w:tcPr>
          <w:p>
            <w:pPr>
              <w:pStyle w:val="12"/>
              <w:rPr>
                <w:lang w:eastAsia="zh-CN"/>
              </w:rPr>
            </w:pPr>
            <w:r>
              <w:t>智慧防控运维费</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主要用于对智慧防控系统进行维护，保障系统正常运行。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1.通过视频监控平台的建设，解决因欠费不能正常使用监控设备取电的问题，确保实时录像，更好得保护人民群众的财产安全，为社会创造一个安全的环境。</w:t>
            </w:r>
          </w:p>
          <w:p>
            <w:pPr>
              <w:pStyle w:val="12"/>
            </w:pPr>
            <w:r>
              <w:t>2.为保证信息化系统的正常运转，更好的用于侦查破案和服务群众，确保视频监控在线率，大大提升破案率，从而减少违法犯罪案件的发生。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智慧防控运行维护费</w:t>
            </w:r>
          </w:p>
        </w:tc>
        <w:tc>
          <w:tcPr>
            <w:tcW w:w="5386" w:type="dxa"/>
            <w:vAlign w:val="center"/>
          </w:tcPr>
          <w:p>
            <w:pPr>
              <w:pStyle w:val="12"/>
            </w:pPr>
            <w:r>
              <w:t>智慧防控运行维护费</w:t>
            </w:r>
          </w:p>
        </w:tc>
        <w:tc>
          <w:tcPr>
            <w:tcW w:w="2268" w:type="dxa"/>
            <w:vAlign w:val="center"/>
          </w:tcPr>
          <w:p>
            <w:pPr>
              <w:pStyle w:val="12"/>
            </w:pPr>
            <w:r>
              <w:t>60万元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22、智慧平安社区运维费绩效目标表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13102824P00279310937A</w:t>
            </w:r>
          </w:p>
        </w:tc>
        <w:tc>
          <w:tcPr>
            <w:tcW w:w="2835" w:type="dxa"/>
            <w:vAlign w:val="center"/>
          </w:tcPr>
          <w:p>
            <w:pPr>
              <w:pStyle w:val="10"/>
            </w:pPr>
            <w:r>
              <w:t>项目名称</w:t>
            </w:r>
          </w:p>
        </w:tc>
        <w:tc>
          <w:tcPr>
            <w:tcW w:w="6095" w:type="dxa"/>
            <w:gridSpan w:val="3"/>
            <w:vAlign w:val="center"/>
          </w:tcPr>
          <w:p>
            <w:pPr>
              <w:pStyle w:val="12"/>
            </w:pPr>
            <w:r>
              <w:t>智慧平安社区运维费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73.00</w:t>
            </w:r>
          </w:p>
        </w:tc>
        <w:tc>
          <w:tcPr>
            <w:tcW w:w="2835" w:type="dxa"/>
            <w:vAlign w:val="center"/>
          </w:tcPr>
          <w:p>
            <w:pPr>
              <w:pStyle w:val="10"/>
            </w:pPr>
            <w:r>
              <w:t>其中：财政    资金</w:t>
            </w:r>
          </w:p>
        </w:tc>
        <w:tc>
          <w:tcPr>
            <w:tcW w:w="2551" w:type="dxa"/>
            <w:vAlign w:val="center"/>
          </w:tcPr>
          <w:p>
            <w:pPr>
              <w:pStyle w:val="12"/>
            </w:pPr>
            <w:r>
              <w:t>73.00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主要用于对智慧平安社区项目进行维护，保障系统正常运行。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1.通过智慧平安社区系统运维，解决因欠费不能正常使用监控设备取电的问题，确保实时录像，更好得保护人民群众的财产安全，为社会创造一个安全的环境。</w:t>
            </w:r>
          </w:p>
          <w:p>
            <w:pPr>
              <w:pStyle w:val="12"/>
            </w:pPr>
            <w:r>
              <w:t>2.为保证智慧平安社区系统的正常运转，更好的用于侦查破案和服务群众，确保视频监控在线率，大大提升破案率，从而减少违法犯罪案件的发生。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智慧平安社区运行维护费</w:t>
            </w:r>
          </w:p>
        </w:tc>
        <w:tc>
          <w:tcPr>
            <w:tcW w:w="5386" w:type="dxa"/>
            <w:vAlign w:val="center"/>
          </w:tcPr>
          <w:p>
            <w:pPr>
              <w:pStyle w:val="12"/>
            </w:pPr>
            <w:r>
              <w:t>智慧平安社区运行维护费</w:t>
            </w:r>
          </w:p>
        </w:tc>
        <w:tc>
          <w:tcPr>
            <w:tcW w:w="2268" w:type="dxa"/>
            <w:vAlign w:val="center"/>
          </w:tcPr>
          <w:p>
            <w:pPr>
              <w:pStyle w:val="12"/>
            </w:pPr>
            <w:r>
              <w:t>73万元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23、厂通路公安检查站建设项目设计费绩效目标表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13102824P003436104607</w:t>
            </w:r>
          </w:p>
        </w:tc>
        <w:tc>
          <w:tcPr>
            <w:tcW w:w="2835" w:type="dxa"/>
            <w:vAlign w:val="center"/>
          </w:tcPr>
          <w:p>
            <w:pPr>
              <w:pStyle w:val="10"/>
            </w:pPr>
            <w:r>
              <w:t>项目名称</w:t>
            </w:r>
          </w:p>
        </w:tc>
        <w:tc>
          <w:tcPr>
            <w:tcW w:w="6095" w:type="dxa"/>
            <w:gridSpan w:val="3"/>
            <w:vAlign w:val="center"/>
          </w:tcPr>
          <w:p>
            <w:pPr>
              <w:pStyle w:val="12"/>
            </w:pPr>
            <w:r>
              <w:t>厂通路公安检查站建设项目设计费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38.22</w:t>
            </w:r>
          </w:p>
        </w:tc>
        <w:tc>
          <w:tcPr>
            <w:tcW w:w="2835" w:type="dxa"/>
            <w:vAlign w:val="center"/>
          </w:tcPr>
          <w:p>
            <w:pPr>
              <w:pStyle w:val="10"/>
            </w:pPr>
            <w:r>
              <w:t>其中：财政    资金</w:t>
            </w:r>
          </w:p>
        </w:tc>
        <w:tc>
          <w:tcPr>
            <w:tcW w:w="2551" w:type="dxa"/>
            <w:vAlign w:val="center"/>
          </w:tcPr>
          <w:p>
            <w:pPr>
              <w:pStyle w:val="12"/>
            </w:pPr>
            <w:r>
              <w:t>38.22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用于支付前期设计工费用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1.厂通路公安检查站作为首都</w:t>
            </w:r>
            <w:r>
              <w:rPr>
                <w:rFonts w:hint="eastAsia"/>
                <w:lang w:eastAsia="zh-CN"/>
              </w:rPr>
              <w:t>**</w:t>
            </w:r>
            <w:r>
              <w:t>的重要关口，对促进经济、社会发展，接受群众报警和求助，提供便民服务，查缉、抓捕违法犯罪嫌疑人，处置突发案事件，拱卫首都安全等方面发挥着重要作用。</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厂通路公安检查站新建的设计图纸</w:t>
            </w:r>
          </w:p>
        </w:tc>
        <w:tc>
          <w:tcPr>
            <w:tcW w:w="5386" w:type="dxa"/>
            <w:vAlign w:val="center"/>
          </w:tcPr>
          <w:p>
            <w:pPr>
              <w:pStyle w:val="12"/>
            </w:pPr>
            <w:r>
              <w:t>完成设计工作工作，形成图纸1份</w:t>
            </w:r>
          </w:p>
        </w:tc>
        <w:tc>
          <w:tcPr>
            <w:tcW w:w="2268" w:type="dxa"/>
            <w:vAlign w:val="center"/>
          </w:tcPr>
          <w:p>
            <w:pPr>
              <w:pStyle w:val="12"/>
            </w:pPr>
            <w:r>
              <w:t>1份</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报告内容通过验收合格的情况，即实际完成需求项满足计划需求项</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完成及时性</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设计图纸成本控制数</w:t>
            </w:r>
          </w:p>
        </w:tc>
        <w:tc>
          <w:tcPr>
            <w:tcW w:w="5386" w:type="dxa"/>
            <w:vAlign w:val="center"/>
          </w:tcPr>
          <w:p>
            <w:pPr>
              <w:pStyle w:val="12"/>
            </w:pPr>
            <w:r>
              <w:t>设计经费控制情况</w:t>
            </w:r>
          </w:p>
        </w:tc>
        <w:tc>
          <w:tcPr>
            <w:tcW w:w="2268" w:type="dxa"/>
            <w:vAlign w:val="center"/>
          </w:tcPr>
          <w:p>
            <w:pPr>
              <w:pStyle w:val="12"/>
            </w:pPr>
            <w:r>
              <w:t>38.22万元</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项目施工费用</w:t>
            </w:r>
          </w:p>
        </w:tc>
        <w:tc>
          <w:tcPr>
            <w:tcW w:w="5386" w:type="dxa"/>
            <w:vAlign w:val="center"/>
          </w:tcPr>
          <w:p>
            <w:pPr>
              <w:pStyle w:val="12"/>
            </w:pPr>
            <w:r>
              <w:t>施工合同中规定各项施工费用</w:t>
            </w:r>
          </w:p>
        </w:tc>
        <w:tc>
          <w:tcPr>
            <w:tcW w:w="2268" w:type="dxa"/>
            <w:vAlign w:val="center"/>
          </w:tcPr>
          <w:p>
            <w:pPr>
              <w:pStyle w:val="12"/>
            </w:pPr>
            <w:r>
              <w:t>100%</w:t>
            </w:r>
          </w:p>
        </w:tc>
        <w:tc>
          <w:tcPr>
            <w:tcW w:w="1276" w:type="dxa"/>
            <w:vAlign w:val="center"/>
          </w:tcPr>
          <w:p>
            <w:pPr>
              <w:pStyle w:val="12"/>
            </w:pPr>
            <w:r>
              <w:t>施工合同价格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24、城市基础设施配套费绩效目标表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13102824P00343610469P</w:t>
            </w:r>
          </w:p>
        </w:tc>
        <w:tc>
          <w:tcPr>
            <w:tcW w:w="2835" w:type="dxa"/>
            <w:vAlign w:val="center"/>
          </w:tcPr>
          <w:p>
            <w:pPr>
              <w:pStyle w:val="10"/>
            </w:pPr>
            <w:r>
              <w:t>项目名称</w:t>
            </w:r>
          </w:p>
        </w:tc>
        <w:tc>
          <w:tcPr>
            <w:tcW w:w="6095" w:type="dxa"/>
            <w:gridSpan w:val="3"/>
            <w:vAlign w:val="center"/>
          </w:tcPr>
          <w:p>
            <w:pPr>
              <w:pStyle w:val="12"/>
            </w:pPr>
            <w:r>
              <w:t>城市基础设施配套费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5.10</w:t>
            </w:r>
          </w:p>
        </w:tc>
        <w:tc>
          <w:tcPr>
            <w:tcW w:w="2835" w:type="dxa"/>
            <w:vAlign w:val="center"/>
          </w:tcPr>
          <w:p>
            <w:pPr>
              <w:pStyle w:val="10"/>
            </w:pPr>
            <w:r>
              <w:t>其中：财政    资金</w:t>
            </w:r>
          </w:p>
        </w:tc>
        <w:tc>
          <w:tcPr>
            <w:tcW w:w="2551" w:type="dxa"/>
            <w:vAlign w:val="center"/>
          </w:tcPr>
          <w:p>
            <w:pPr>
              <w:pStyle w:val="12"/>
            </w:pPr>
            <w:r>
              <w:t>5.10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缴纳城市基础设施配套费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努力打造“北京城市副中心后花园”的定位，必将带动文化旅游、信息技术、生物健康、高端服务、教育、医疗等一批产业的发展。为更好的服务潮白新城居民，加强治安防范和打击违法犯罪工作，推进社区治理，守护一方平安。</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按照建筑面积缴纳城市基础设施配套费</w:t>
            </w:r>
          </w:p>
        </w:tc>
        <w:tc>
          <w:tcPr>
            <w:tcW w:w="5386" w:type="dxa"/>
            <w:vAlign w:val="center"/>
          </w:tcPr>
          <w:p>
            <w:pPr>
              <w:pStyle w:val="12"/>
            </w:pPr>
            <w:r>
              <w:t>按照建筑面积缴纳城市基础设施配套费</w:t>
            </w:r>
          </w:p>
        </w:tc>
        <w:tc>
          <w:tcPr>
            <w:tcW w:w="2268" w:type="dxa"/>
            <w:vAlign w:val="center"/>
          </w:tcPr>
          <w:p>
            <w:pPr>
              <w:pStyle w:val="12"/>
            </w:pPr>
            <w:r>
              <w:t>3401.76平方米</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报告内容通过验收合格的情况，即实际完成需求项满足计划需求项</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完成及时性</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每平方米城市基础设施配套费</w:t>
            </w:r>
          </w:p>
        </w:tc>
        <w:tc>
          <w:tcPr>
            <w:tcW w:w="5386" w:type="dxa"/>
            <w:vAlign w:val="center"/>
          </w:tcPr>
          <w:p>
            <w:pPr>
              <w:pStyle w:val="12"/>
            </w:pPr>
            <w:r>
              <w:t>每平方米城市基础设施配套费</w:t>
            </w:r>
          </w:p>
        </w:tc>
        <w:tc>
          <w:tcPr>
            <w:tcW w:w="2268" w:type="dxa"/>
            <w:vAlign w:val="center"/>
          </w:tcPr>
          <w:p>
            <w:pPr>
              <w:pStyle w:val="12"/>
            </w:pPr>
            <w:r>
              <w:t>15元</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项目施工费用</w:t>
            </w:r>
          </w:p>
        </w:tc>
        <w:tc>
          <w:tcPr>
            <w:tcW w:w="5386" w:type="dxa"/>
            <w:vAlign w:val="center"/>
          </w:tcPr>
          <w:p>
            <w:pPr>
              <w:pStyle w:val="12"/>
            </w:pPr>
            <w:r>
              <w:t>施工合同中规定各项施工费用</w:t>
            </w:r>
          </w:p>
        </w:tc>
        <w:tc>
          <w:tcPr>
            <w:tcW w:w="2268" w:type="dxa"/>
            <w:vAlign w:val="center"/>
          </w:tcPr>
          <w:p>
            <w:pPr>
              <w:pStyle w:val="12"/>
            </w:pPr>
            <w:r>
              <w:t>100%</w:t>
            </w:r>
          </w:p>
        </w:tc>
        <w:tc>
          <w:tcPr>
            <w:tcW w:w="1276" w:type="dxa"/>
            <w:vAlign w:val="center"/>
          </w:tcPr>
          <w:p>
            <w:pPr>
              <w:pStyle w:val="12"/>
            </w:pPr>
            <w:r>
              <w:t>施工合同价格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25、关于提前下达2023年省级基层公检法司转移支付资金的通知（装备费） 冀财政法[2022]56号绩效目标表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13102823P002805105822</w:t>
            </w:r>
          </w:p>
        </w:tc>
        <w:tc>
          <w:tcPr>
            <w:tcW w:w="2835" w:type="dxa"/>
            <w:vAlign w:val="center"/>
          </w:tcPr>
          <w:p>
            <w:pPr>
              <w:pStyle w:val="10"/>
            </w:pPr>
            <w:r>
              <w:t>项目名称</w:t>
            </w:r>
          </w:p>
        </w:tc>
        <w:tc>
          <w:tcPr>
            <w:tcW w:w="6095" w:type="dxa"/>
            <w:gridSpan w:val="3"/>
            <w:vAlign w:val="center"/>
          </w:tcPr>
          <w:p>
            <w:pPr>
              <w:pStyle w:val="12"/>
            </w:pPr>
            <w:r>
              <w:t>关于提前下达2023年省级基层公检法司转移支付资金的通知（装备费） 冀财政法[2022]56号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0.18</w:t>
            </w:r>
          </w:p>
        </w:tc>
        <w:tc>
          <w:tcPr>
            <w:tcW w:w="2835" w:type="dxa"/>
            <w:vAlign w:val="center"/>
          </w:tcPr>
          <w:p>
            <w:pPr>
              <w:pStyle w:val="10"/>
            </w:pPr>
            <w:r>
              <w:t>其中：财政    资金</w:t>
            </w:r>
          </w:p>
        </w:tc>
        <w:tc>
          <w:tcPr>
            <w:tcW w:w="2551" w:type="dxa"/>
            <w:vAlign w:val="center"/>
          </w:tcPr>
          <w:p>
            <w:pPr>
              <w:pStyle w:val="12"/>
            </w:pPr>
            <w:r>
              <w:t>0.18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用于基层公安部门购置各类业务用装备，对我局全体民警的自身装备换代以及必须执法装备的换代，为了更好的而有</w:t>
            </w:r>
            <w:r>
              <w:rPr>
                <w:rFonts w:hint="eastAsia"/>
                <w:lang w:eastAsia="zh-CN"/>
              </w:rPr>
              <w:t>效</w:t>
            </w:r>
            <w:r>
              <w:t>的完成各项</w:t>
            </w:r>
            <w:r>
              <w:rPr>
                <w:rFonts w:hint="eastAsia"/>
                <w:lang w:eastAsia="zh-CN"/>
              </w:rPr>
              <w:t>**</w:t>
            </w:r>
            <w:r>
              <w:t>任务，也为了能够让全县更好的繁荣发展，更为了全县人民的生命与财产安全有个更好的保障。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30%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购置中央装备</w:t>
            </w:r>
          </w:p>
        </w:tc>
        <w:tc>
          <w:tcPr>
            <w:tcW w:w="5386" w:type="dxa"/>
            <w:vAlign w:val="center"/>
          </w:tcPr>
          <w:p>
            <w:pPr>
              <w:pStyle w:val="12"/>
            </w:pPr>
            <w:r>
              <w:t>购置中央装备数量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26、关于提前下达2024年省级基层公检法司转移支付资金的通知（业务费） 冀财政法[2023]50号绩效目标表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13102824P00280510944D</w:t>
            </w:r>
          </w:p>
        </w:tc>
        <w:tc>
          <w:tcPr>
            <w:tcW w:w="2835" w:type="dxa"/>
            <w:vAlign w:val="center"/>
          </w:tcPr>
          <w:p>
            <w:pPr>
              <w:pStyle w:val="10"/>
            </w:pPr>
            <w:r>
              <w:t>项目名称</w:t>
            </w:r>
          </w:p>
        </w:tc>
        <w:tc>
          <w:tcPr>
            <w:tcW w:w="6095" w:type="dxa"/>
            <w:gridSpan w:val="3"/>
            <w:vAlign w:val="center"/>
          </w:tcPr>
          <w:p>
            <w:pPr>
              <w:pStyle w:val="12"/>
            </w:pPr>
            <w:r>
              <w:t>关于提前下达2024年省级基层公检法司转移支付资金的通知（业务费） 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107.10</w:t>
            </w:r>
          </w:p>
        </w:tc>
        <w:tc>
          <w:tcPr>
            <w:tcW w:w="2835" w:type="dxa"/>
            <w:vAlign w:val="center"/>
          </w:tcPr>
          <w:p>
            <w:pPr>
              <w:pStyle w:val="10"/>
            </w:pPr>
            <w:r>
              <w:t>其中：财政    资金</w:t>
            </w:r>
          </w:p>
        </w:tc>
        <w:tc>
          <w:tcPr>
            <w:tcW w:w="2551" w:type="dxa"/>
            <w:vAlign w:val="center"/>
          </w:tcPr>
          <w:p>
            <w:pPr>
              <w:pStyle w:val="12"/>
            </w:pPr>
            <w:r>
              <w:t>107.10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主要用于办案业务费</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40%</w:t>
            </w:r>
          </w:p>
        </w:tc>
        <w:tc>
          <w:tcPr>
            <w:tcW w:w="2551" w:type="dxa"/>
            <w:vAlign w:val="center"/>
          </w:tcPr>
          <w:p>
            <w:pPr>
              <w:pStyle w:val="13"/>
            </w:pPr>
            <w:r>
              <w:t>40%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1.通过保障各项公安业务工作所需经费，提高基层办案、业务经费保障水平。</w:t>
            </w:r>
          </w:p>
          <w:p>
            <w:pPr>
              <w:pStyle w:val="12"/>
            </w:pPr>
            <w:r>
              <w:t>2.通过支付公安机关开展各项工作必需的办案、业务经费等支出，保障正常执法办案，进一步提升群众安全感、满意度，全力维护社会治安大局稳定。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公安机关案件破案率</w:t>
            </w:r>
          </w:p>
        </w:tc>
        <w:tc>
          <w:tcPr>
            <w:tcW w:w="5386" w:type="dxa"/>
            <w:vAlign w:val="center"/>
          </w:tcPr>
          <w:p>
            <w:pPr>
              <w:pStyle w:val="12"/>
            </w:pPr>
            <w:r>
              <w:t>破案数占总案件数的比率</w:t>
            </w:r>
          </w:p>
        </w:tc>
        <w:tc>
          <w:tcPr>
            <w:tcW w:w="2268" w:type="dxa"/>
            <w:vAlign w:val="center"/>
          </w:tcPr>
          <w:p>
            <w:pPr>
              <w:pStyle w:val="12"/>
            </w:pPr>
            <w:r>
              <w:t>≥65%</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任务完成覆盖率</w:t>
            </w:r>
          </w:p>
        </w:tc>
        <w:tc>
          <w:tcPr>
            <w:tcW w:w="5386" w:type="dxa"/>
            <w:vAlign w:val="center"/>
          </w:tcPr>
          <w:p>
            <w:pPr>
              <w:pStyle w:val="12"/>
            </w:pPr>
            <w:r>
              <w:t>反应办案任务完成情况</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反应工作完成及时情况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反映各项支出单位成本的控制情况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27、关于提前下达2024年省级基层公检法司转移支付资金的通知（装备费） 冀财政法[2023]50号绩效目标表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13102824P002805109451</w:t>
            </w:r>
          </w:p>
        </w:tc>
        <w:tc>
          <w:tcPr>
            <w:tcW w:w="2835" w:type="dxa"/>
            <w:vAlign w:val="center"/>
          </w:tcPr>
          <w:p>
            <w:pPr>
              <w:pStyle w:val="10"/>
            </w:pPr>
            <w:r>
              <w:t>项目名称</w:t>
            </w:r>
          </w:p>
        </w:tc>
        <w:tc>
          <w:tcPr>
            <w:tcW w:w="6095" w:type="dxa"/>
            <w:gridSpan w:val="3"/>
            <w:vAlign w:val="center"/>
          </w:tcPr>
          <w:p>
            <w:pPr>
              <w:pStyle w:val="12"/>
            </w:pPr>
            <w:r>
              <w:t>关于提前下达2024年省级基层公检法司转移支付资金的通知（装备费） 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45.90</w:t>
            </w:r>
          </w:p>
        </w:tc>
        <w:tc>
          <w:tcPr>
            <w:tcW w:w="2835" w:type="dxa"/>
            <w:vAlign w:val="center"/>
          </w:tcPr>
          <w:p>
            <w:pPr>
              <w:pStyle w:val="10"/>
            </w:pPr>
            <w:r>
              <w:t>其中：财政    资金</w:t>
            </w:r>
          </w:p>
        </w:tc>
        <w:tc>
          <w:tcPr>
            <w:tcW w:w="2551" w:type="dxa"/>
            <w:vAlign w:val="center"/>
          </w:tcPr>
          <w:p>
            <w:pPr>
              <w:pStyle w:val="12"/>
            </w:pPr>
            <w:r>
              <w:t>45.90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用于购置警用装备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购置装备</w:t>
            </w:r>
          </w:p>
        </w:tc>
        <w:tc>
          <w:tcPr>
            <w:tcW w:w="5386" w:type="dxa"/>
            <w:vAlign w:val="center"/>
          </w:tcPr>
          <w:p>
            <w:pPr>
              <w:pStyle w:val="12"/>
            </w:pPr>
            <w:r>
              <w:t>购置装备数量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28、关于提前下达2024年中央政法纪检监察转移支付资金的通知（业务费） 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13102824P002805109426</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关于提前下达2024年中央政法纪检监察转移支付资金的通知（业务费） 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190.40</w:t>
            </w:r>
          </w:p>
        </w:tc>
        <w:tc>
          <w:tcPr>
            <w:tcW w:w="2835" w:type="dxa"/>
            <w:vAlign w:val="center"/>
          </w:tcPr>
          <w:p>
            <w:pPr>
              <w:pStyle w:val="10"/>
            </w:pPr>
            <w:r>
              <w:t>其中：财政    资金</w:t>
            </w:r>
          </w:p>
        </w:tc>
        <w:tc>
          <w:tcPr>
            <w:tcW w:w="2551" w:type="dxa"/>
            <w:vAlign w:val="center"/>
          </w:tcPr>
          <w:p>
            <w:pPr>
              <w:pStyle w:val="12"/>
            </w:pPr>
            <w:r>
              <w:t>190.40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40%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1.通过保障各项公安业务工作所需经费，提高基层办案、业务经费保障水平。</w:t>
            </w:r>
          </w:p>
          <w:p>
            <w:pPr>
              <w:pStyle w:val="12"/>
            </w:pPr>
            <w:r>
              <w:t>2.通过支付公安机关开展各项工作必需的办案、业务经费等支出，保障正常执法办案，进一步提升群众安全感、满意度，全力维护社会治安大局稳定。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公安机关案件破案率</w:t>
            </w:r>
          </w:p>
        </w:tc>
        <w:tc>
          <w:tcPr>
            <w:tcW w:w="5386" w:type="dxa"/>
            <w:vAlign w:val="center"/>
          </w:tcPr>
          <w:p>
            <w:pPr>
              <w:pStyle w:val="12"/>
            </w:pPr>
            <w:r>
              <w:t>破案数占总案件数的比率</w:t>
            </w:r>
          </w:p>
        </w:tc>
        <w:tc>
          <w:tcPr>
            <w:tcW w:w="2268" w:type="dxa"/>
            <w:vAlign w:val="center"/>
          </w:tcPr>
          <w:p>
            <w:pPr>
              <w:pStyle w:val="12"/>
            </w:pPr>
            <w:r>
              <w:t>≥65%</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任务完成覆盖率</w:t>
            </w:r>
          </w:p>
        </w:tc>
        <w:tc>
          <w:tcPr>
            <w:tcW w:w="5386" w:type="dxa"/>
            <w:vAlign w:val="center"/>
          </w:tcPr>
          <w:p>
            <w:pPr>
              <w:pStyle w:val="12"/>
            </w:pPr>
            <w:r>
              <w:t>反应办案任务完成情况</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反应工作完成及时情况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反映各项支出单位成本的控制情况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29、关于提前下达2024年中央政法纪检监察转移支付资金的通知（装备费） 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13102824P00280510943R</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关于提前下达2024年中央政法纪检监察转移支付资金的通知（装备费） 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81.60</w:t>
            </w:r>
          </w:p>
        </w:tc>
        <w:tc>
          <w:tcPr>
            <w:tcW w:w="2835" w:type="dxa"/>
            <w:vAlign w:val="center"/>
          </w:tcPr>
          <w:p>
            <w:pPr>
              <w:pStyle w:val="10"/>
            </w:pPr>
            <w:r>
              <w:t>其中：财政    资金</w:t>
            </w:r>
          </w:p>
        </w:tc>
        <w:tc>
          <w:tcPr>
            <w:tcW w:w="2551" w:type="dxa"/>
            <w:vAlign w:val="center"/>
          </w:tcPr>
          <w:p>
            <w:pPr>
              <w:pStyle w:val="12"/>
            </w:pPr>
            <w:r>
              <w:t>81.60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用于警用装备购置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购置装备</w:t>
            </w:r>
          </w:p>
        </w:tc>
        <w:tc>
          <w:tcPr>
            <w:tcW w:w="5386" w:type="dxa"/>
            <w:vAlign w:val="center"/>
          </w:tcPr>
          <w:p>
            <w:pPr>
              <w:pStyle w:val="12"/>
            </w:pPr>
            <w:r>
              <w:t>购置装备数量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30、检查站安装空气热动力专项资金绩效目标表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13102824P003436104632</w:t>
            </w:r>
          </w:p>
        </w:tc>
        <w:tc>
          <w:tcPr>
            <w:tcW w:w="2835" w:type="dxa"/>
            <w:vAlign w:val="center"/>
          </w:tcPr>
          <w:p>
            <w:pPr>
              <w:pStyle w:val="10"/>
            </w:pPr>
            <w:r>
              <w:t>项目名称</w:t>
            </w:r>
          </w:p>
        </w:tc>
        <w:tc>
          <w:tcPr>
            <w:tcW w:w="6095" w:type="dxa"/>
            <w:gridSpan w:val="3"/>
            <w:vAlign w:val="center"/>
          </w:tcPr>
          <w:p>
            <w:pPr>
              <w:pStyle w:val="12"/>
            </w:pPr>
            <w:r>
              <w:t>检查站安装空气热动力专项资金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26.40</w:t>
            </w:r>
          </w:p>
        </w:tc>
        <w:tc>
          <w:tcPr>
            <w:tcW w:w="2835" w:type="dxa"/>
            <w:vAlign w:val="center"/>
          </w:tcPr>
          <w:p>
            <w:pPr>
              <w:pStyle w:val="10"/>
            </w:pPr>
            <w:r>
              <w:t>其中：财政    资金</w:t>
            </w:r>
          </w:p>
        </w:tc>
        <w:tc>
          <w:tcPr>
            <w:tcW w:w="2551" w:type="dxa"/>
            <w:vAlign w:val="center"/>
          </w:tcPr>
          <w:p>
            <w:pPr>
              <w:pStyle w:val="12"/>
            </w:pPr>
            <w:r>
              <w:t>26.40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    开展本项目主要解决两个进京检查站人员供暖问题，能够节约用电成本，增加供暖面积，提高房屋使用率，增加工作效率，确保两个进京检查站供暖设施的达成以及各项</w:t>
            </w:r>
            <w:r>
              <w:rPr>
                <w:rFonts w:hint="eastAsia"/>
                <w:lang w:eastAsia="zh-CN"/>
              </w:rPr>
              <w:t>**</w:t>
            </w:r>
            <w:r>
              <w:t>工作任务的开展。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1.实现空气热动力供暖后，供暖面积较以前大大增加，可最大效率的提高房屋使用率，在两个进京检查站供暖得到保障的同时，亦能够更好的开展各项工作。</w:t>
            </w:r>
          </w:p>
          <w:p>
            <w:pPr>
              <w:pStyle w:val="12"/>
            </w:pPr>
            <w:r>
              <w:t>2.实现空气热动力供暖后，能够节约用电成本，在两个进京检查站供暖得到保障的同时，最大限度开展各项工作。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工作人数</w:t>
            </w:r>
          </w:p>
        </w:tc>
        <w:tc>
          <w:tcPr>
            <w:tcW w:w="5386" w:type="dxa"/>
            <w:vAlign w:val="center"/>
          </w:tcPr>
          <w:p>
            <w:pPr>
              <w:pStyle w:val="12"/>
            </w:pPr>
            <w:r>
              <w:t>工作人数</w:t>
            </w:r>
          </w:p>
        </w:tc>
        <w:tc>
          <w:tcPr>
            <w:tcW w:w="2268" w:type="dxa"/>
            <w:vAlign w:val="center"/>
          </w:tcPr>
          <w:p>
            <w:pPr>
              <w:pStyle w:val="12"/>
            </w:pPr>
            <w:r>
              <w:t>67人次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供暖设施完成率</w:t>
            </w:r>
          </w:p>
        </w:tc>
        <w:tc>
          <w:tcPr>
            <w:tcW w:w="5386" w:type="dxa"/>
            <w:vAlign w:val="center"/>
          </w:tcPr>
          <w:p>
            <w:pPr>
              <w:pStyle w:val="12"/>
            </w:pPr>
            <w:r>
              <w:t>供暖设施完成率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各项工作完成及时性</w:t>
            </w:r>
          </w:p>
        </w:tc>
        <w:tc>
          <w:tcPr>
            <w:tcW w:w="5386" w:type="dxa"/>
            <w:vAlign w:val="center"/>
          </w:tcPr>
          <w:p>
            <w:pPr>
              <w:pStyle w:val="12"/>
            </w:pPr>
            <w:r>
              <w:t>各项工作完成及时性</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供暖用电度</w:t>
            </w:r>
          </w:p>
        </w:tc>
        <w:tc>
          <w:tcPr>
            <w:tcW w:w="5386" w:type="dxa"/>
            <w:vAlign w:val="center"/>
          </w:tcPr>
          <w:p>
            <w:pPr>
              <w:pStyle w:val="12"/>
            </w:pPr>
            <w:r>
              <w:t>供暖用电成本控制</w:t>
            </w:r>
          </w:p>
        </w:tc>
        <w:tc>
          <w:tcPr>
            <w:tcW w:w="2268" w:type="dxa"/>
            <w:vAlign w:val="center"/>
          </w:tcPr>
          <w:p>
            <w:pPr>
              <w:pStyle w:val="12"/>
            </w:pPr>
            <w:r>
              <w:t>100%</w:t>
            </w:r>
          </w:p>
        </w:tc>
        <w:tc>
          <w:tcPr>
            <w:tcW w:w="1276" w:type="dxa"/>
            <w:vAlign w:val="center"/>
          </w:tcPr>
          <w:p>
            <w:pPr>
              <w:pStyle w:val="12"/>
            </w:pPr>
            <w:r>
              <w:t>电量使用情况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工作期间损坏率</w:t>
            </w:r>
          </w:p>
        </w:tc>
        <w:tc>
          <w:tcPr>
            <w:tcW w:w="5386" w:type="dxa"/>
            <w:vAlign w:val="center"/>
          </w:tcPr>
          <w:p>
            <w:pPr>
              <w:pStyle w:val="12"/>
            </w:pPr>
            <w:r>
              <w:t>工作期间损坏率</w:t>
            </w:r>
          </w:p>
        </w:tc>
        <w:tc>
          <w:tcPr>
            <w:tcW w:w="2268" w:type="dxa"/>
            <w:vAlign w:val="center"/>
          </w:tcPr>
          <w:p>
            <w:pPr>
              <w:pStyle w:val="12"/>
            </w:pPr>
            <w:r>
              <w:t>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供暖效果</w:t>
            </w:r>
          </w:p>
        </w:tc>
        <w:tc>
          <w:tcPr>
            <w:tcW w:w="5386" w:type="dxa"/>
            <w:vAlign w:val="center"/>
          </w:tcPr>
          <w:p>
            <w:pPr>
              <w:pStyle w:val="12"/>
            </w:pPr>
            <w:r>
              <w:t>供暖效果</w:t>
            </w:r>
          </w:p>
        </w:tc>
        <w:tc>
          <w:tcPr>
            <w:tcW w:w="2268" w:type="dxa"/>
            <w:vAlign w:val="center"/>
          </w:tcPr>
          <w:p>
            <w:pPr>
              <w:pStyle w:val="12"/>
            </w:pPr>
            <w:r>
              <w:t>显著</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31、执法办案管理中心建设项目绩效目标表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13102824P002804101793</w:t>
            </w:r>
          </w:p>
        </w:tc>
        <w:tc>
          <w:tcPr>
            <w:tcW w:w="2835" w:type="dxa"/>
            <w:vAlign w:val="center"/>
          </w:tcPr>
          <w:p>
            <w:pPr>
              <w:pStyle w:val="10"/>
            </w:pPr>
            <w:r>
              <w:t>项目名称</w:t>
            </w:r>
          </w:p>
        </w:tc>
        <w:tc>
          <w:tcPr>
            <w:tcW w:w="6095" w:type="dxa"/>
            <w:gridSpan w:val="3"/>
            <w:vAlign w:val="center"/>
          </w:tcPr>
          <w:p>
            <w:pPr>
              <w:pStyle w:val="12"/>
            </w:pPr>
            <w:r>
              <w:t>执法办案管理中心建设项目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资金主要用于执法办案管理中心建设。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100%</w:t>
            </w: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1.通过项目的开展实现执法办案、案件管理、涉案财物管理、合成作战和职能辅助等功能于一体的办案场所，强化对办案活动的监督管理和服务保障，提升执法效能。</w:t>
            </w:r>
          </w:p>
          <w:p>
            <w:pPr>
              <w:pStyle w:val="12"/>
            </w:pPr>
            <w:r>
              <w:t>2.通过项目建设，实现各办案区域一体化，建设五个区域，装修及改造符合工程质量标准，购买设备符合政策要求，通过项目实施有助于执法办案区域一体化。打造集办案区、案件管理区、涉案财物管理区及合成作战、智能辅助等功能于一体的“一站式”办案场所，强化对办案活动的监督管理和服务保障，提升执法效能。</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安装设备满足功能区数量</w:t>
            </w:r>
          </w:p>
        </w:tc>
        <w:tc>
          <w:tcPr>
            <w:tcW w:w="5386" w:type="dxa"/>
            <w:vAlign w:val="center"/>
          </w:tcPr>
          <w:p>
            <w:pPr>
              <w:pStyle w:val="12"/>
            </w:pPr>
            <w:r>
              <w:t>完成执法办案区、案件管理区、涉案财物管理区、合成作战区、办案联动区设备安装</w:t>
            </w:r>
          </w:p>
        </w:tc>
        <w:tc>
          <w:tcPr>
            <w:tcW w:w="2268" w:type="dxa"/>
            <w:vAlign w:val="center"/>
          </w:tcPr>
          <w:p>
            <w:pPr>
              <w:pStyle w:val="12"/>
            </w:pPr>
            <w:r>
              <w:t>5项</w:t>
            </w:r>
          </w:p>
        </w:tc>
        <w:tc>
          <w:tcPr>
            <w:tcW w:w="1276" w:type="dxa"/>
            <w:vAlign w:val="center"/>
          </w:tcPr>
          <w:p>
            <w:pPr>
              <w:pStyle w:val="12"/>
            </w:pPr>
            <w:r>
              <w:t>《廊坊市公安局关于全面推行市县公安机关执法办案管理中心建设的实施意见及建设标准》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验收合格项目数量占项目完成数量的比例</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整体项目实施完成时间</w:t>
            </w:r>
          </w:p>
        </w:tc>
        <w:tc>
          <w:tcPr>
            <w:tcW w:w="5386" w:type="dxa"/>
            <w:vAlign w:val="center"/>
          </w:tcPr>
          <w:p>
            <w:pPr>
              <w:pStyle w:val="12"/>
            </w:pPr>
            <w:r>
              <w:t>改造办公用房项目完成时间</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反映项目成本的控制情况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执法监督管理和服务保障能力</w:t>
            </w:r>
          </w:p>
        </w:tc>
        <w:tc>
          <w:tcPr>
            <w:tcW w:w="5386" w:type="dxa"/>
            <w:vAlign w:val="center"/>
          </w:tcPr>
          <w:p>
            <w:pPr>
              <w:pStyle w:val="12"/>
            </w:pPr>
            <w:r>
              <w:t>执法过程全方位监督管理和服务保障能力</w:t>
            </w:r>
          </w:p>
        </w:tc>
        <w:tc>
          <w:tcPr>
            <w:tcW w:w="2268" w:type="dxa"/>
            <w:vAlign w:val="center"/>
          </w:tcPr>
          <w:p>
            <w:pPr>
              <w:pStyle w:val="12"/>
            </w:pPr>
            <w:r>
              <w:t>显著提升</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150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312001大厂回族自治县公安局</w:t>
            </w:r>
          </w:p>
        </w:tc>
        <w:tc>
          <w:tcPr>
            <w:tcW w:w="7712"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8"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506.08</w:t>
            </w:r>
          </w:p>
        </w:tc>
        <w:tc>
          <w:tcPr>
            <w:tcW w:w="964" w:type="dxa"/>
            <w:vAlign w:val="center"/>
          </w:tcPr>
          <w:p>
            <w:pPr>
              <w:pStyle w:val="15"/>
            </w:pPr>
            <w:r>
              <w:t>506.08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大厂回族自治县公安局小计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506.08</w:t>
            </w:r>
          </w:p>
        </w:tc>
        <w:tc>
          <w:tcPr>
            <w:tcW w:w="964" w:type="dxa"/>
            <w:vAlign w:val="center"/>
          </w:tcPr>
          <w:p>
            <w:pPr>
              <w:pStyle w:val="15"/>
            </w:pPr>
            <w:r>
              <w:t>506.08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科技信息化等系统运行维护费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科技信息化及视频监控系统运行维护费</w:t>
            </w:r>
          </w:p>
        </w:tc>
        <w:tc>
          <w:tcPr>
            <w:tcW w:w="964" w:type="dxa"/>
            <w:vAlign w:val="center"/>
          </w:tcPr>
          <w:p>
            <w:pPr>
              <w:pStyle w:val="11"/>
            </w:pPr>
            <w:r>
              <w:t>263.00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53.00</w:t>
            </w:r>
          </w:p>
        </w:tc>
        <w:tc>
          <w:tcPr>
            <w:tcW w:w="964" w:type="dxa"/>
            <w:vAlign w:val="center"/>
          </w:tcPr>
          <w:p>
            <w:pPr>
              <w:pStyle w:val="11"/>
            </w:pPr>
            <w:r>
              <w:t>53.00</w:t>
            </w:r>
          </w:p>
        </w:tc>
        <w:tc>
          <w:tcPr>
            <w:tcW w:w="964" w:type="dxa"/>
            <w:vAlign w:val="center"/>
          </w:tcPr>
          <w:p>
            <w:pPr>
              <w:pStyle w:val="11"/>
            </w:pPr>
            <w:r>
              <w:t>53.00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巡防业务费</w:t>
            </w:r>
          </w:p>
        </w:tc>
        <w:tc>
          <w:tcPr>
            <w:tcW w:w="964" w:type="dxa"/>
            <w:vAlign w:val="center"/>
          </w:tcPr>
          <w:p>
            <w:pPr>
              <w:pStyle w:val="11"/>
            </w:pPr>
            <w:r>
              <w:t>465.00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93.25</w:t>
            </w:r>
          </w:p>
        </w:tc>
        <w:tc>
          <w:tcPr>
            <w:tcW w:w="964" w:type="dxa"/>
            <w:vAlign w:val="center"/>
          </w:tcPr>
          <w:p>
            <w:pPr>
              <w:pStyle w:val="11"/>
            </w:pPr>
            <w:r>
              <w:t>93.25</w:t>
            </w:r>
          </w:p>
        </w:tc>
        <w:tc>
          <w:tcPr>
            <w:tcW w:w="964" w:type="dxa"/>
            <w:vAlign w:val="center"/>
          </w:tcPr>
          <w:p>
            <w:pPr>
              <w:pStyle w:val="11"/>
            </w:pPr>
            <w:r>
              <w:t>93.25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巡防业务费</w:t>
            </w:r>
          </w:p>
        </w:tc>
        <w:tc>
          <w:tcPr>
            <w:tcW w:w="964" w:type="dxa"/>
            <w:vAlign w:val="center"/>
          </w:tcPr>
          <w:p>
            <w:pPr>
              <w:pStyle w:val="11"/>
            </w:pPr>
            <w:r>
              <w:t>465.00</w:t>
            </w:r>
          </w:p>
        </w:tc>
        <w:tc>
          <w:tcPr>
            <w:tcW w:w="1134" w:type="dxa"/>
            <w:vAlign w:val="center"/>
          </w:tcPr>
          <w:p>
            <w:pPr>
              <w:pStyle w:val="12"/>
            </w:pPr>
            <w:r>
              <w:t>制服</w:t>
            </w:r>
          </w:p>
        </w:tc>
        <w:tc>
          <w:tcPr>
            <w:tcW w:w="1134" w:type="dxa"/>
            <w:vAlign w:val="center"/>
          </w:tcPr>
          <w:p>
            <w:pPr>
              <w:pStyle w:val="12"/>
            </w:pPr>
            <w:r>
              <w:t>A05030301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46.80</w:t>
            </w:r>
          </w:p>
        </w:tc>
        <w:tc>
          <w:tcPr>
            <w:tcW w:w="964" w:type="dxa"/>
            <w:vAlign w:val="center"/>
          </w:tcPr>
          <w:p>
            <w:pPr>
              <w:pStyle w:val="11"/>
            </w:pPr>
            <w:r>
              <w:t>46.80</w:t>
            </w:r>
          </w:p>
        </w:tc>
        <w:tc>
          <w:tcPr>
            <w:tcW w:w="964" w:type="dxa"/>
            <w:vAlign w:val="center"/>
          </w:tcPr>
          <w:p>
            <w:pPr>
              <w:pStyle w:val="11"/>
            </w:pPr>
            <w:r>
              <w:t>46.80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智慧安防小区运维费</w:t>
            </w:r>
          </w:p>
        </w:tc>
        <w:tc>
          <w:tcPr>
            <w:tcW w:w="964" w:type="dxa"/>
            <w:vAlign w:val="center"/>
          </w:tcPr>
          <w:p>
            <w:pPr>
              <w:pStyle w:val="11"/>
            </w:pPr>
            <w:r>
              <w:t>84.00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10.74</w:t>
            </w:r>
          </w:p>
        </w:tc>
        <w:tc>
          <w:tcPr>
            <w:tcW w:w="964" w:type="dxa"/>
            <w:vAlign w:val="center"/>
          </w:tcPr>
          <w:p>
            <w:pPr>
              <w:pStyle w:val="11"/>
            </w:pPr>
            <w:r>
              <w:t>10.74</w:t>
            </w:r>
          </w:p>
        </w:tc>
        <w:tc>
          <w:tcPr>
            <w:tcW w:w="964" w:type="dxa"/>
            <w:vAlign w:val="center"/>
          </w:tcPr>
          <w:p>
            <w:pPr>
              <w:pStyle w:val="11"/>
            </w:pPr>
            <w:r>
              <w:t>10.74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智慧防控运维费（智慧护城河）</w:t>
            </w:r>
          </w:p>
        </w:tc>
        <w:tc>
          <w:tcPr>
            <w:tcW w:w="964" w:type="dxa"/>
            <w:vAlign w:val="center"/>
          </w:tcPr>
          <w:p>
            <w:pPr>
              <w:pStyle w:val="11"/>
            </w:pPr>
            <w:r>
              <w:t>60.00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29.00</w:t>
            </w:r>
          </w:p>
        </w:tc>
        <w:tc>
          <w:tcPr>
            <w:tcW w:w="964" w:type="dxa"/>
            <w:vAlign w:val="center"/>
          </w:tcPr>
          <w:p>
            <w:pPr>
              <w:pStyle w:val="11"/>
            </w:pPr>
            <w:r>
              <w:t>29.00</w:t>
            </w:r>
          </w:p>
        </w:tc>
        <w:tc>
          <w:tcPr>
            <w:tcW w:w="964" w:type="dxa"/>
            <w:vAlign w:val="center"/>
          </w:tcPr>
          <w:p>
            <w:pPr>
              <w:pStyle w:val="11"/>
            </w:pPr>
            <w:r>
              <w:t>29.00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智慧平安社区运维费</w:t>
            </w:r>
          </w:p>
        </w:tc>
        <w:tc>
          <w:tcPr>
            <w:tcW w:w="964" w:type="dxa"/>
            <w:vAlign w:val="center"/>
          </w:tcPr>
          <w:p>
            <w:pPr>
              <w:pStyle w:val="11"/>
            </w:pPr>
            <w:r>
              <w:t>73.00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22.00</w:t>
            </w:r>
          </w:p>
        </w:tc>
        <w:tc>
          <w:tcPr>
            <w:tcW w:w="964" w:type="dxa"/>
            <w:vAlign w:val="center"/>
          </w:tcPr>
          <w:p>
            <w:pPr>
              <w:pStyle w:val="11"/>
            </w:pPr>
            <w:r>
              <w:t>22.00</w:t>
            </w:r>
          </w:p>
        </w:tc>
        <w:tc>
          <w:tcPr>
            <w:tcW w:w="964" w:type="dxa"/>
            <w:vAlign w:val="center"/>
          </w:tcPr>
          <w:p>
            <w:pPr>
              <w:pStyle w:val="11"/>
            </w:pPr>
            <w:r>
              <w:t>22.00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厂通路公安检查站建设项目设计费</w:t>
            </w:r>
          </w:p>
        </w:tc>
        <w:tc>
          <w:tcPr>
            <w:tcW w:w="964" w:type="dxa"/>
            <w:vAlign w:val="center"/>
          </w:tcPr>
          <w:p>
            <w:pPr>
              <w:pStyle w:val="11"/>
            </w:pPr>
            <w:r>
              <w:t>38.22</w:t>
            </w:r>
          </w:p>
        </w:tc>
        <w:tc>
          <w:tcPr>
            <w:tcW w:w="1134" w:type="dxa"/>
            <w:vAlign w:val="center"/>
          </w:tcPr>
          <w:p>
            <w:pPr>
              <w:pStyle w:val="12"/>
            </w:pPr>
            <w:r>
              <w:t>其他社会服务</w:t>
            </w:r>
          </w:p>
        </w:tc>
        <w:tc>
          <w:tcPr>
            <w:tcW w:w="1134" w:type="dxa"/>
            <w:vAlign w:val="center"/>
          </w:tcPr>
          <w:p>
            <w:pPr>
              <w:pStyle w:val="12"/>
            </w:pPr>
            <w:r>
              <w:t>C05990000</w:t>
            </w:r>
          </w:p>
        </w:tc>
        <w:tc>
          <w:tcPr>
            <w:tcW w:w="709" w:type="dxa"/>
            <w:vAlign w:val="center"/>
          </w:tcPr>
          <w:p>
            <w:pPr>
              <w:pStyle w:val="13"/>
            </w:pPr>
            <w:r>
              <w:t>份</w:t>
            </w:r>
          </w:p>
        </w:tc>
        <w:tc>
          <w:tcPr>
            <w:tcW w:w="850" w:type="dxa"/>
            <w:vAlign w:val="center"/>
          </w:tcPr>
          <w:p>
            <w:pPr>
              <w:pStyle w:val="11"/>
            </w:pPr>
            <w:r>
              <w:t>1</w:t>
            </w:r>
          </w:p>
        </w:tc>
        <w:tc>
          <w:tcPr>
            <w:tcW w:w="850" w:type="dxa"/>
            <w:vAlign w:val="center"/>
          </w:tcPr>
          <w:p>
            <w:pPr>
              <w:pStyle w:val="11"/>
            </w:pPr>
            <w:r>
              <w:t>38.22</w:t>
            </w:r>
          </w:p>
        </w:tc>
        <w:tc>
          <w:tcPr>
            <w:tcW w:w="964" w:type="dxa"/>
            <w:vAlign w:val="center"/>
          </w:tcPr>
          <w:p>
            <w:pPr>
              <w:pStyle w:val="11"/>
            </w:pPr>
            <w:r>
              <w:t>38.22</w:t>
            </w:r>
          </w:p>
        </w:tc>
        <w:tc>
          <w:tcPr>
            <w:tcW w:w="964" w:type="dxa"/>
            <w:vAlign w:val="center"/>
          </w:tcPr>
          <w:p>
            <w:pPr>
              <w:pStyle w:val="11"/>
            </w:pPr>
            <w:r>
              <w:t>38.22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关于提前下达2024年省级基层公检法司转移支付资金的通知（装备费） 冀财政法[2023]50号</w:t>
            </w:r>
          </w:p>
        </w:tc>
        <w:tc>
          <w:tcPr>
            <w:tcW w:w="964" w:type="dxa"/>
            <w:vAlign w:val="center"/>
          </w:tcPr>
          <w:p>
            <w:pPr>
              <w:pStyle w:val="11"/>
            </w:pPr>
            <w:r>
              <w:t>45.90</w:t>
            </w:r>
          </w:p>
        </w:tc>
        <w:tc>
          <w:tcPr>
            <w:tcW w:w="1134" w:type="dxa"/>
            <w:vAlign w:val="center"/>
          </w:tcPr>
          <w:p>
            <w:pPr>
              <w:pStyle w:val="12"/>
            </w:pPr>
            <w:r>
              <w:t>小型客车</w:t>
            </w:r>
          </w:p>
        </w:tc>
        <w:tc>
          <w:tcPr>
            <w:tcW w:w="1134" w:type="dxa"/>
            <w:vAlign w:val="center"/>
          </w:tcPr>
          <w:p>
            <w:pPr>
              <w:pStyle w:val="12"/>
            </w:pPr>
            <w:r>
              <w:t>A02030503</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19.82</w:t>
            </w:r>
          </w:p>
        </w:tc>
        <w:tc>
          <w:tcPr>
            <w:tcW w:w="964" w:type="dxa"/>
            <w:vAlign w:val="center"/>
          </w:tcPr>
          <w:p>
            <w:pPr>
              <w:pStyle w:val="11"/>
            </w:pPr>
            <w:r>
              <w:t>19.82</w:t>
            </w:r>
          </w:p>
        </w:tc>
        <w:tc>
          <w:tcPr>
            <w:tcW w:w="964" w:type="dxa"/>
            <w:vAlign w:val="center"/>
          </w:tcPr>
          <w:p>
            <w:pPr>
              <w:pStyle w:val="11"/>
            </w:pPr>
            <w:r>
              <w:t>19.82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关于提前下达2024年省级基层公检法司转移支付资金的通知（装备费） 冀财政法[2023]50号</w:t>
            </w:r>
          </w:p>
        </w:tc>
        <w:tc>
          <w:tcPr>
            <w:tcW w:w="964" w:type="dxa"/>
            <w:vAlign w:val="center"/>
          </w:tcPr>
          <w:p>
            <w:pPr>
              <w:pStyle w:val="11"/>
            </w:pPr>
            <w:r>
              <w:t>45.90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26.08</w:t>
            </w:r>
          </w:p>
        </w:tc>
        <w:tc>
          <w:tcPr>
            <w:tcW w:w="964" w:type="dxa"/>
            <w:vAlign w:val="center"/>
          </w:tcPr>
          <w:p>
            <w:pPr>
              <w:pStyle w:val="11"/>
            </w:pPr>
            <w:r>
              <w:t>26.08</w:t>
            </w:r>
          </w:p>
        </w:tc>
        <w:tc>
          <w:tcPr>
            <w:tcW w:w="964" w:type="dxa"/>
            <w:vAlign w:val="center"/>
          </w:tcPr>
          <w:p>
            <w:pPr>
              <w:pStyle w:val="11"/>
            </w:pPr>
            <w:r>
              <w:t>26.08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 冀财政法[2023]49号</w:t>
            </w:r>
          </w:p>
        </w:tc>
        <w:tc>
          <w:tcPr>
            <w:tcW w:w="964" w:type="dxa"/>
            <w:vAlign w:val="center"/>
          </w:tcPr>
          <w:p>
            <w:pPr>
              <w:pStyle w:val="11"/>
            </w:pPr>
            <w:r>
              <w:t>81.60</w:t>
            </w:r>
          </w:p>
        </w:tc>
        <w:tc>
          <w:tcPr>
            <w:tcW w:w="1134" w:type="dxa"/>
            <w:vAlign w:val="center"/>
          </w:tcPr>
          <w:p>
            <w:pPr>
              <w:pStyle w:val="12"/>
            </w:pPr>
            <w:r>
              <w:t>小型客车</w:t>
            </w:r>
          </w:p>
        </w:tc>
        <w:tc>
          <w:tcPr>
            <w:tcW w:w="1134" w:type="dxa"/>
            <w:vAlign w:val="center"/>
          </w:tcPr>
          <w:p>
            <w:pPr>
              <w:pStyle w:val="12"/>
            </w:pPr>
            <w:r>
              <w:t>A02030503</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13.04</w:t>
            </w:r>
          </w:p>
        </w:tc>
        <w:tc>
          <w:tcPr>
            <w:tcW w:w="964" w:type="dxa"/>
            <w:vAlign w:val="center"/>
          </w:tcPr>
          <w:p>
            <w:pPr>
              <w:pStyle w:val="11"/>
            </w:pPr>
            <w:r>
              <w:t>13.04</w:t>
            </w:r>
          </w:p>
        </w:tc>
        <w:tc>
          <w:tcPr>
            <w:tcW w:w="964" w:type="dxa"/>
            <w:vAlign w:val="center"/>
          </w:tcPr>
          <w:p>
            <w:pPr>
              <w:pStyle w:val="11"/>
            </w:pPr>
            <w:r>
              <w:t>13.04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 冀财政法[2023]49号</w:t>
            </w:r>
          </w:p>
        </w:tc>
        <w:tc>
          <w:tcPr>
            <w:tcW w:w="964" w:type="dxa"/>
            <w:vAlign w:val="center"/>
          </w:tcPr>
          <w:p>
            <w:pPr>
              <w:pStyle w:val="11"/>
            </w:pPr>
            <w:r>
              <w:t>81.60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47.73</w:t>
            </w:r>
          </w:p>
        </w:tc>
        <w:tc>
          <w:tcPr>
            <w:tcW w:w="964" w:type="dxa"/>
            <w:vAlign w:val="center"/>
          </w:tcPr>
          <w:p>
            <w:pPr>
              <w:pStyle w:val="11"/>
            </w:pPr>
            <w:r>
              <w:t>47.73</w:t>
            </w:r>
          </w:p>
        </w:tc>
        <w:tc>
          <w:tcPr>
            <w:tcW w:w="964" w:type="dxa"/>
            <w:vAlign w:val="center"/>
          </w:tcPr>
          <w:p>
            <w:pPr>
              <w:pStyle w:val="11"/>
            </w:pPr>
            <w:r>
              <w:t>47.73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检查站安装空气热动力专项资金</w:t>
            </w:r>
          </w:p>
        </w:tc>
        <w:tc>
          <w:tcPr>
            <w:tcW w:w="964" w:type="dxa"/>
            <w:vAlign w:val="center"/>
          </w:tcPr>
          <w:p>
            <w:pPr>
              <w:pStyle w:val="11"/>
            </w:pPr>
            <w:r>
              <w:t>26.40</w:t>
            </w:r>
          </w:p>
        </w:tc>
        <w:tc>
          <w:tcPr>
            <w:tcW w:w="1134" w:type="dxa"/>
            <w:vAlign w:val="center"/>
          </w:tcPr>
          <w:p>
            <w:pPr>
              <w:pStyle w:val="12"/>
            </w:pPr>
            <w:r>
              <w:t>其他安装</w:t>
            </w:r>
          </w:p>
        </w:tc>
        <w:tc>
          <w:tcPr>
            <w:tcW w:w="1134" w:type="dxa"/>
            <w:vAlign w:val="center"/>
          </w:tcPr>
          <w:p>
            <w:pPr>
              <w:pStyle w:val="12"/>
            </w:pPr>
            <w:r>
              <w:t>B06990000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26.40</w:t>
            </w:r>
          </w:p>
        </w:tc>
        <w:tc>
          <w:tcPr>
            <w:tcW w:w="964" w:type="dxa"/>
            <w:vAlign w:val="center"/>
          </w:tcPr>
          <w:p>
            <w:pPr>
              <w:pStyle w:val="11"/>
            </w:pPr>
            <w:r>
              <w:t>26.40</w:t>
            </w:r>
          </w:p>
        </w:tc>
        <w:tc>
          <w:tcPr>
            <w:tcW w:w="964" w:type="dxa"/>
            <w:vAlign w:val="center"/>
          </w:tcPr>
          <w:p>
            <w:pPr>
              <w:pStyle w:val="11"/>
            </w:pPr>
            <w:r>
              <w:t>26.40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大厂回族自治县公安局上年末固定资产金额为23905</w:t>
      </w:r>
      <w:r>
        <w:rPr>
          <w:rFonts w:hint="eastAsia" w:eastAsiaTheme="minorEastAsia"/>
          <w:color w:val="000000"/>
          <w:sz w:val="28"/>
          <w:lang w:eastAsia="zh-CN"/>
        </w:rPr>
        <w:t>.</w:t>
      </w:r>
      <w:r>
        <w:rPr>
          <w:rFonts w:eastAsia="方正仿宋_GBK"/>
          <w:color w:val="000000"/>
          <w:sz w:val="28"/>
        </w:rPr>
        <w:t>4</w:t>
      </w:r>
      <w:r>
        <w:rPr>
          <w:rFonts w:hint="eastAsia" w:eastAsiaTheme="minorEastAsia"/>
          <w:color w:val="000000"/>
          <w:sz w:val="28"/>
          <w:lang w:eastAsia="zh-CN"/>
        </w:rPr>
        <w:t>4</w:t>
      </w:r>
      <w:r>
        <w:rPr>
          <w:rFonts w:eastAsia="方正仿宋_GBK"/>
          <w:color w:val="000000"/>
          <w:sz w:val="28"/>
        </w:rPr>
        <w:t>万元（详见下表）。本年度拟购置固定资产总额为203</w:t>
      </w:r>
      <w:r>
        <w:rPr>
          <w:rFonts w:hint="eastAsia" w:eastAsiaTheme="minorEastAsia"/>
          <w:color w:val="000000"/>
          <w:sz w:val="28"/>
          <w:lang w:eastAsia="zh-CN"/>
        </w:rPr>
        <w:t>.</w:t>
      </w:r>
      <w:r>
        <w:rPr>
          <w:rFonts w:eastAsia="方正仿宋_GBK"/>
          <w:color w:val="000000"/>
          <w:sz w:val="28"/>
        </w:rPr>
        <w:t>90万元，已按要求列入政府采购预算，详见政府采购预算表。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312001大厂回族自治县公安局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rPr>
                <w:rFonts w:hint="eastAsia" w:eastAsiaTheme="minorEastAsia"/>
                <w:lang w:eastAsia="zh-CN"/>
              </w:rPr>
            </w:pPr>
            <w:r>
              <w:t>23905</w:t>
            </w:r>
            <w:r>
              <w:rPr>
                <w:rFonts w:hint="eastAsia" w:eastAsiaTheme="minorEastAsia"/>
                <w:lang w:eastAsia="zh-CN"/>
              </w:rPr>
              <w:t>.</w:t>
            </w:r>
            <w:r>
              <w:t>4</w:t>
            </w:r>
            <w:r>
              <w:rPr>
                <w:rFonts w:hint="eastAsia" w:eastAsiaTheme="minorEastAsia"/>
                <w:lang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15305.09</w:t>
            </w:r>
          </w:p>
        </w:tc>
        <w:tc>
          <w:tcPr>
            <w:tcW w:w="2835" w:type="dxa"/>
            <w:vAlign w:val="center"/>
          </w:tcPr>
          <w:p>
            <w:pPr>
              <w:pStyle w:val="11"/>
              <w:rPr>
                <w:rFonts w:hint="eastAsia" w:eastAsiaTheme="minorEastAsia"/>
                <w:lang w:eastAsia="zh-CN"/>
              </w:rPr>
            </w:pPr>
            <w:r>
              <w:t>2998</w:t>
            </w:r>
            <w:r>
              <w:rPr>
                <w:rFonts w:hint="eastAsia" w:eastAsiaTheme="minorEastAsia"/>
                <w:lang w:eastAsia="zh-CN"/>
              </w:rPr>
              <w:t>.</w:t>
            </w:r>
            <w:r>
              <w:t>4</w:t>
            </w:r>
            <w:r>
              <w:rPr>
                <w:rFonts w:hint="eastAsia" w:eastAsiaTheme="minorEastAsia"/>
                <w:lang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8250.72</w:t>
            </w:r>
          </w:p>
        </w:tc>
        <w:tc>
          <w:tcPr>
            <w:tcW w:w="2835" w:type="dxa"/>
            <w:vAlign w:val="center"/>
          </w:tcPr>
          <w:p>
            <w:pPr>
              <w:pStyle w:val="11"/>
              <w:rPr>
                <w:rFonts w:hint="eastAsia" w:eastAsiaTheme="minorEastAsia"/>
                <w:lang w:eastAsia="zh-CN"/>
              </w:rPr>
            </w:pPr>
            <w:r>
              <w:t>1696</w:t>
            </w:r>
            <w:r>
              <w:rPr>
                <w:rFonts w:hint="eastAsia" w:eastAsiaTheme="minorEastAsia"/>
                <w:lang w:eastAsia="zh-CN"/>
              </w:rPr>
              <w:t>.</w:t>
            </w:r>
            <w:r>
              <w:t>0</w:t>
            </w:r>
            <w:r>
              <w:rPr>
                <w:rFonts w:hint="eastAsia" w:eastAsiaTheme="minorEastAsia"/>
                <w:lang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62</w:t>
            </w:r>
          </w:p>
        </w:tc>
        <w:tc>
          <w:tcPr>
            <w:tcW w:w="2835" w:type="dxa"/>
            <w:vAlign w:val="center"/>
          </w:tcPr>
          <w:p>
            <w:pPr>
              <w:pStyle w:val="11"/>
              <w:rPr>
                <w:rFonts w:hint="eastAsia" w:eastAsiaTheme="minorEastAsia"/>
                <w:lang w:eastAsia="zh-CN"/>
              </w:rPr>
            </w:pPr>
            <w:r>
              <w:t>778</w:t>
            </w:r>
            <w:r>
              <w:rPr>
                <w:rFonts w:hint="eastAsia" w:eastAsiaTheme="minorEastAsia"/>
                <w:lang w:eastAsia="zh-CN"/>
              </w:rPr>
              <w:t>.</w:t>
            </w:r>
            <w:r>
              <w:t>1</w:t>
            </w:r>
            <w:r>
              <w:rPr>
                <w:rFonts w:hint="eastAsia" w:eastAsiaTheme="minorEastAsia"/>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132</w:t>
            </w:r>
          </w:p>
        </w:tc>
        <w:tc>
          <w:tcPr>
            <w:tcW w:w="2835" w:type="dxa"/>
            <w:vAlign w:val="center"/>
          </w:tcPr>
          <w:p>
            <w:pPr>
              <w:pStyle w:val="11"/>
              <w:rPr>
                <w:rFonts w:hint="eastAsia" w:eastAsiaTheme="minorEastAsia"/>
                <w:lang w:eastAsia="zh-CN"/>
              </w:rPr>
            </w:pPr>
            <w:r>
              <w:t>13210</w:t>
            </w:r>
            <w:r>
              <w:rPr>
                <w:rFonts w:hint="eastAsia" w:eastAsiaTheme="minorEastAsia"/>
                <w:lang w:eastAsia="zh-CN"/>
              </w:rPr>
              <w:t>.</w:t>
            </w:r>
            <w:r>
              <w:t>8</w:t>
            </w:r>
            <w:r>
              <w:rPr>
                <w:rFonts w:hint="eastAsia" w:eastAsiaTheme="minor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18611</w:t>
            </w:r>
          </w:p>
        </w:tc>
        <w:tc>
          <w:tcPr>
            <w:tcW w:w="2835" w:type="dxa"/>
            <w:vAlign w:val="center"/>
          </w:tcPr>
          <w:p>
            <w:pPr>
              <w:pStyle w:val="11"/>
              <w:rPr>
                <w:rFonts w:hint="eastAsia" w:eastAsiaTheme="minorEastAsia"/>
                <w:lang w:eastAsia="zh-CN"/>
              </w:rPr>
            </w:pPr>
            <w:r>
              <w:t>6917</w:t>
            </w:r>
            <w:r>
              <w:rPr>
                <w:rFonts w:hint="eastAsia" w:eastAsiaTheme="minorEastAsia"/>
                <w:lang w:eastAsia="zh-CN"/>
              </w:rPr>
              <w:t>.</w:t>
            </w:r>
            <w:r>
              <w:t>9</w:t>
            </w:r>
            <w:r>
              <w:rPr>
                <w:rFonts w:hint="eastAsia" w:eastAsiaTheme="minorEastAsia"/>
                <w:lang w:eastAsia="zh-CN"/>
              </w:rPr>
              <w:t>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D5B48"/>
    <w:rsid w:val="000515B0"/>
    <w:rsid w:val="00052484"/>
    <w:rsid w:val="0013552C"/>
    <w:rsid w:val="0043623F"/>
    <w:rsid w:val="0049581B"/>
    <w:rsid w:val="005F09D9"/>
    <w:rsid w:val="006D04F3"/>
    <w:rsid w:val="007C4BC3"/>
    <w:rsid w:val="009D5B48"/>
    <w:rsid w:val="009F1570"/>
    <w:rsid w:val="00A948D7"/>
    <w:rsid w:val="00AB10F3"/>
    <w:rsid w:val="00AB5C6C"/>
    <w:rsid w:val="00B47487"/>
    <w:rsid w:val="00BA051E"/>
    <w:rsid w:val="00BB22D0"/>
    <w:rsid w:val="00BD7C29"/>
    <w:rsid w:val="00C11A92"/>
    <w:rsid w:val="00C24358"/>
    <w:rsid w:val="00D05F47"/>
    <w:rsid w:val="00F63828"/>
    <w:rsid w:val="00FE4EEF"/>
    <w:rsid w:val="00FF58B7"/>
    <w:rsid w:val="0C891929"/>
    <w:rsid w:val="0E4F3DC6"/>
    <w:rsid w:val="0F0E131E"/>
    <w:rsid w:val="12D03564"/>
    <w:rsid w:val="2607152B"/>
    <w:rsid w:val="2E1E4E36"/>
    <w:rsid w:val="2E40653B"/>
    <w:rsid w:val="2FBB21DE"/>
    <w:rsid w:val="3E0F5ABA"/>
    <w:rsid w:val="3FD823E8"/>
    <w:rsid w:val="474B6ECD"/>
    <w:rsid w:val="485965C0"/>
    <w:rsid w:val="4ACA7CF9"/>
    <w:rsid w:val="4FF54683"/>
    <w:rsid w:val="578D3075"/>
    <w:rsid w:val="630F00EB"/>
    <w:rsid w:val="71D21F89"/>
    <w:rsid w:val="722E5DBF"/>
    <w:rsid w:val="79A76917"/>
    <w:rsid w:val="7E1613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5"/>
    <w:semiHidden/>
    <w:unhideWhenUsed/>
    <w:qFormat/>
    <w:uiPriority w:val="99"/>
    <w:pPr>
      <w:tabs>
        <w:tab w:val="center" w:pos="4153"/>
        <w:tab w:val="right" w:pos="8306"/>
      </w:tabs>
      <w:snapToGrid w:val="0"/>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character" w:customStyle="1" w:styleId="24">
    <w:name w:val="页眉 Char"/>
    <w:basedOn w:val="6"/>
    <w:link w:val="3"/>
    <w:semiHidden/>
    <w:qFormat/>
    <w:uiPriority w:val="99"/>
    <w:rPr>
      <w:rFonts w:eastAsia="Times New Roman"/>
      <w:sz w:val="18"/>
      <w:szCs w:val="18"/>
      <w:lang w:eastAsia="uk-UA"/>
    </w:rPr>
  </w:style>
  <w:style w:type="character" w:customStyle="1" w:styleId="25">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5" Type="http://schemas.openxmlformats.org/officeDocument/2006/relationships/fontTable" Target="fontTable.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2024-02-22T13:35:52Z</dcterms:created>
  <dcterms:modified xsi:type="dcterms:W3CDTF">2024-02-22T05:35:52Z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2024-02-22T13:35:52Z</dcterms:created>
  <dcterms:modified xsi:type="dcterms:W3CDTF">2024-02-22T05:35:52Z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2024-02-22T13:35:49Z</dcterms:created>
  <dcterms:modified xsi:type="dcterms:W3CDTF">2024-02-22T05:35:49Z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2024-02-22T13:36:25Z</dcterms:created>
  <dcterms:modified xsi:type="dcterms:W3CDTF">2024-02-22T05:36:24Z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2024-02-22T13:35:57Z</dcterms:created>
  <dcterms:modified xsi:type="dcterms:W3CDTF">2024-02-22T05:35:57Z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2024-02-22T13:36:19Z</dcterms:created>
  <dcterms:modified xsi:type="dcterms:W3CDTF">2024-02-22T05:36:19Z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2024-02-22T13:35:58Z</dcterms:created>
  <dcterms:modified xsi:type="dcterms:W3CDTF">2024-02-22T05:35:58Z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2024-02-22T13:35:47Z</dcterms:created>
  <dcterms:modified xsi:type="dcterms:W3CDTF">2024-02-22T05:35:47Z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2024-02-22T13:35:55Z</dcterms:created>
  <dcterms:modified xsi:type="dcterms:W3CDTF">2024-02-22T05:35:55Z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2024-02-22T13:35:41Z</dcterms:created>
  <dcterms:modified xsi:type="dcterms:W3CDTF">2024-02-22T05:35:40Z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2024-02-22T13:35:51Z</dcterms:created>
  <dcterms:modified xsi:type="dcterms:W3CDTF">2024-02-22T05:35:51Z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2024-02-22T13:35:56Z</dcterms:created>
  <dcterms:modified xsi:type="dcterms:W3CDTF">2024-02-22T05:35:56Z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2024-02-22T13:36:07Z</dcterms:created>
  <dcterms:modified xsi:type="dcterms:W3CDTF">2024-02-22T05:36:07Z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2024-02-22T13:36:03Z</dcterms:created>
  <dcterms:modified xsi:type="dcterms:W3CDTF">2024-02-22T05:36:03Z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2024-02-22T13:36:25Z</dcterms:created>
  <dcterms:modified xsi:type="dcterms:W3CDTF">2024-02-22T05:36:25Z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2024-02-22T13:35:47Z</dcterms:created>
  <dcterms:modified xsi:type="dcterms:W3CDTF">2024-02-22T05:35:47Z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2024-02-22T13:36:24Z</dcterms:created>
  <dcterms:modified xsi:type="dcterms:W3CDTF">2024-02-22T05:36:23Z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2024-02-22T13:35:54Z</dcterms:created>
  <dcterms:modified xsi:type="dcterms:W3CDTF">2024-02-22T05:35:54Z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2024-02-22T13:36:07Z</dcterms:created>
  <dcterms:modified xsi:type="dcterms:W3CDTF">2024-02-22T05:36:07Z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2024-02-22T13:36:24Z</dcterms:created>
  <dcterms:modified xsi:type="dcterms:W3CDTF">2024-02-22T05:36:24Z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2024-02-22T13:36:27Z</dcterms:created>
  <dcterms:modified xsi:type="dcterms:W3CDTF">2024-02-22T05:36:27Z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2024-02-22T13:35:57Z</dcterms:created>
  <dcterms:modified xsi:type="dcterms:W3CDTF">2024-02-22T05:35:57Z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2024-02-22T13:35:50Z</dcterms:created>
  <dcterms:modified xsi:type="dcterms:W3CDTF">2024-02-22T05:35:49Z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2024-02-22T13:35:51Z</dcterms:created>
  <dcterms:modified xsi:type="dcterms:W3CDTF">2024-02-22T05:35:51Z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2024-02-22T13:36:12Z</dcterms:created>
  <dcterms:modified xsi:type="dcterms:W3CDTF">2024-02-22T05:36:12Z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2024-02-22T13:35:50Z</dcterms:created>
  <dcterms:modified xsi:type="dcterms:W3CDTF">2024-02-22T05:35:50Z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2024-02-22T13:36:28Z</dcterms:created>
  <dcterms:modified xsi:type="dcterms:W3CDTF">2024-02-22T05:36:28Z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2024-02-22T13:35:52Z</dcterms:created>
  <dcterms:modified xsi:type="dcterms:W3CDTF">2024-02-22T05:35:52Z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2024-02-22T13:36:02Z</dcterms:created>
  <dcterms:modified xsi:type="dcterms:W3CDTF">2024-02-22T05:36:01Z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2024-02-22T13:35:53Z</dcterms:created>
  <dcterms:modified xsi:type="dcterms:W3CDTF">2024-02-22T05:35:53Z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2024-02-22T13:36:08Z</dcterms:created>
  <dcterms:modified xsi:type="dcterms:W3CDTF">2024-02-22T05:36:08Z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2024-02-22T13:35:48Z</dcterms:created>
  <dcterms:modified xsi:type="dcterms:W3CDTF">2024-02-22T05:35:48Z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2024-02-22T13:36:25Z</dcterms:created>
  <dcterms:modified xsi:type="dcterms:W3CDTF">2024-02-22T05:36:25Z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2024-02-22T13:36:13Z</dcterms:created>
  <dcterms:modified xsi:type="dcterms:W3CDTF">2024-02-22T05:36:13Z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2024-02-22T13:35:47Z</dcterms:created>
  <dcterms:modified xsi:type="dcterms:W3CDTF">2024-02-22T05:35:47Z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2024-02-22T13:36:26Z</dcterms:created>
  <dcterms:modified xsi:type="dcterms:W3CDTF">2024-02-22T05:36:26Z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2024-02-22T13:36:27Z</dcterms:created>
  <dcterms:modified xsi:type="dcterms:W3CDTF">2024-02-22T05:36:27Z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2024-02-22T13:35:47Z</dcterms:created>
  <dcterms:modified xsi:type="dcterms:W3CDTF">2024-02-22T05:35:47Z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2024-02-22T13:36:28Z</dcterms:created>
  <dcterms:modified xsi:type="dcterms:W3CDTF">2024-02-22T05:36:28Z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2024-02-22T13:35:51Z</dcterms:created>
  <dcterms:modified xsi:type="dcterms:W3CDTF">2024-02-22T05:35:51Z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2024-02-22T13:35:55Z</dcterms:created>
  <dcterms:modified xsi:type="dcterms:W3CDTF">2024-02-22T05:35:55Z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2024-02-22T13:35:49Z</dcterms:created>
  <dcterms:modified xsi:type="dcterms:W3CDTF">2024-02-22T05:35:49Z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2024-02-22T13:36:04Z</dcterms:created>
  <dcterms:modified xsi:type="dcterms:W3CDTF">2024-02-22T05:36:04Z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2024-02-22T13:36:26Z</dcterms:created>
  <dcterms:modified xsi:type="dcterms:W3CDTF">2024-02-22T05:36:26Z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2024-02-22T13:36:29Z</dcterms:created>
  <dcterms:modified xsi:type="dcterms:W3CDTF">2024-02-22T05:36:29Z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2024-02-22T13:35:50Z</dcterms:created>
  <dcterms:modified xsi:type="dcterms:W3CDTF">2024-02-22T05:35:50Z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2024-02-22T13:35:50Z</dcterms:created>
  <dcterms:modified xsi:type="dcterms:W3CDTF">2024-02-22T05:35:50Z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2024-02-22T13:36:22Z</dcterms:created>
  <dcterms:modified xsi:type="dcterms:W3CDTF">2024-02-22T05:36:22Z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2024-02-22T13:35:56Z</dcterms:created>
  <dcterms:modified xsi:type="dcterms:W3CDTF">2024-02-22T05:35:56Z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2024-02-22T13:36:27Z</dcterms:created>
  <dcterms:modified xsi:type="dcterms:W3CDTF">2024-02-22T05:36:27Z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2024-02-22T13:35:54Z</dcterms:created>
  <dcterms:modified xsi:type="dcterms:W3CDTF">2024-02-22T05:35:53Z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2024-02-22T13:35:53Z</dcterms:created>
  <dcterms:modified xsi:type="dcterms:W3CDTF">2024-02-22T05:35:53Z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2024-02-22T13:35:48Z</dcterms:created>
  <dcterms:modified xsi:type="dcterms:W3CDTF">2024-02-22T05:35:48Z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2024-02-22T13:35:56Z</dcterms:created>
  <dcterms:modified xsi:type="dcterms:W3CDTF">2024-02-22T05:35:56Z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2024-02-22T13:35:48Z</dcterms:created>
  <dcterms:modified xsi:type="dcterms:W3CDTF">2024-02-22T05:35:48Z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2024-02-22T13:35:49Z</dcterms:created>
  <dcterms:modified xsi:type="dcterms:W3CDTF">2024-02-22T05:35:49Z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2024-02-22T13:36:29Z</dcterms:created>
  <dcterms:modified xsi:type="dcterms:W3CDTF">2024-02-22T05:36:29Z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2024-02-22T13:36:03Z</dcterms:created>
  <dcterms:modified xsi:type="dcterms:W3CDTF">2024-02-22T05:36:03Z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2024-02-22T13:35:36Z</dcterms:created>
  <dcterms:modified xsi:type="dcterms:W3CDTF">2024-02-22T05:35:36Z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27D3D79-4902-42FA-9DCA-317041CAFDEA}">
  <ds:schemaRefs/>
</ds:datastoreItem>
</file>

<file path=customXml/itemProps100.xml><?xml version="1.0" encoding="utf-8"?>
<ds:datastoreItem xmlns:ds="http://schemas.openxmlformats.org/officeDocument/2006/customXml" ds:itemID="{62C57432-3F48-468C-8532-D3EA01476487}">
  <ds:schemaRefs/>
</ds:datastoreItem>
</file>

<file path=customXml/itemProps101.xml><?xml version="1.0" encoding="utf-8"?>
<ds:datastoreItem xmlns:ds="http://schemas.openxmlformats.org/officeDocument/2006/customXml" ds:itemID="{95C9E570-4DA4-4047-832E-4184447AD794}">
  <ds:schemaRefs/>
</ds:datastoreItem>
</file>

<file path=customXml/itemProps102.xml><?xml version="1.0" encoding="utf-8"?>
<ds:datastoreItem xmlns:ds="http://schemas.openxmlformats.org/officeDocument/2006/customXml" ds:itemID="{2633D873-2365-4077-B3AC-1489A36FA267}">
  <ds:schemaRefs/>
</ds:datastoreItem>
</file>

<file path=customXml/itemProps103.xml><?xml version="1.0" encoding="utf-8"?>
<ds:datastoreItem xmlns:ds="http://schemas.openxmlformats.org/officeDocument/2006/customXml" ds:itemID="{C3835697-84A2-47E5-B096-FD65E5695042}">
  <ds:schemaRefs/>
</ds:datastoreItem>
</file>

<file path=customXml/itemProps104.xml><?xml version="1.0" encoding="utf-8"?>
<ds:datastoreItem xmlns:ds="http://schemas.openxmlformats.org/officeDocument/2006/customXml" ds:itemID="{0C9B93A0-E4B0-4E1C-AFC7-645EF492B090}">
  <ds:schemaRefs/>
</ds:datastoreItem>
</file>

<file path=customXml/itemProps105.xml><?xml version="1.0" encoding="utf-8"?>
<ds:datastoreItem xmlns:ds="http://schemas.openxmlformats.org/officeDocument/2006/customXml" ds:itemID="{53E46478-737F-4498-A8F8-663FAD0B491D}">
  <ds:schemaRefs/>
</ds:datastoreItem>
</file>

<file path=customXml/itemProps106.xml><?xml version="1.0" encoding="utf-8"?>
<ds:datastoreItem xmlns:ds="http://schemas.openxmlformats.org/officeDocument/2006/customXml" ds:itemID="{9B7D7CF8-0EC3-4C04-804B-CB69A8F04C3E}">
  <ds:schemaRefs/>
</ds:datastoreItem>
</file>

<file path=customXml/itemProps107.xml><?xml version="1.0" encoding="utf-8"?>
<ds:datastoreItem xmlns:ds="http://schemas.openxmlformats.org/officeDocument/2006/customXml" ds:itemID="{FE0CEE20-FD12-4D8C-B15D-BD4063365024}">
  <ds:schemaRefs/>
</ds:datastoreItem>
</file>

<file path=customXml/itemProps108.xml><?xml version="1.0" encoding="utf-8"?>
<ds:datastoreItem xmlns:ds="http://schemas.openxmlformats.org/officeDocument/2006/customXml" ds:itemID="{6FE6A462-5966-4911-9CA6-D7BBE461144F}">
  <ds:schemaRefs/>
</ds:datastoreItem>
</file>

<file path=customXml/itemProps109.xml><?xml version="1.0" encoding="utf-8"?>
<ds:datastoreItem xmlns:ds="http://schemas.openxmlformats.org/officeDocument/2006/customXml" ds:itemID="{DCD5C03F-A586-4BF2-981A-1FB877BC592C}">
  <ds:schemaRefs/>
</ds:datastoreItem>
</file>

<file path=customXml/itemProps11.xml><?xml version="1.0" encoding="utf-8"?>
<ds:datastoreItem xmlns:ds="http://schemas.openxmlformats.org/officeDocument/2006/customXml" ds:itemID="{298150FD-1C6C-4214-8395-4E5033CC5B72}">
  <ds:schemaRefs/>
</ds:datastoreItem>
</file>

<file path=customXml/itemProps110.xml><?xml version="1.0" encoding="utf-8"?>
<ds:datastoreItem xmlns:ds="http://schemas.openxmlformats.org/officeDocument/2006/customXml" ds:itemID="{1B1BBA28-D130-49F3-9832-A81A1DF3FB5D}">
  <ds:schemaRefs/>
</ds:datastoreItem>
</file>

<file path=customXml/itemProps111.xml><?xml version="1.0" encoding="utf-8"?>
<ds:datastoreItem xmlns:ds="http://schemas.openxmlformats.org/officeDocument/2006/customXml" ds:itemID="{4530814E-6338-4501-846F-A952A7385832}">
  <ds:schemaRefs/>
</ds:datastoreItem>
</file>

<file path=customXml/itemProps112.xml><?xml version="1.0" encoding="utf-8"?>
<ds:datastoreItem xmlns:ds="http://schemas.openxmlformats.org/officeDocument/2006/customXml" ds:itemID="{BF348DD8-CB4D-4F9C-962D-D3B0DB54EC21}">
  <ds:schemaRefs/>
</ds:datastoreItem>
</file>

<file path=customXml/itemProps113.xml><?xml version="1.0" encoding="utf-8"?>
<ds:datastoreItem xmlns:ds="http://schemas.openxmlformats.org/officeDocument/2006/customXml" ds:itemID="{80EB2F29-21A3-401D-906D-F87D13B0E169}">
  <ds:schemaRefs/>
</ds:datastoreItem>
</file>

<file path=customXml/itemProps114.xml><?xml version="1.0" encoding="utf-8"?>
<ds:datastoreItem xmlns:ds="http://schemas.openxmlformats.org/officeDocument/2006/customXml" ds:itemID="{4BC8792F-5667-416E-B5F5-B3DB83A2E4B3}">
  <ds:schemaRefs/>
</ds:datastoreItem>
</file>

<file path=customXml/itemProps115.xml><?xml version="1.0" encoding="utf-8"?>
<ds:datastoreItem xmlns:ds="http://schemas.openxmlformats.org/officeDocument/2006/customXml" ds:itemID="{83A2F71C-7F66-4059-AD0D-9BB37B00F4C3}">
  <ds:schemaRefs/>
</ds:datastoreItem>
</file>

<file path=customXml/itemProps116.xml><?xml version="1.0" encoding="utf-8"?>
<ds:datastoreItem xmlns:ds="http://schemas.openxmlformats.org/officeDocument/2006/customXml" ds:itemID="{FA34DD5E-7DE1-43DD-BBD1-8696C7A00AE8}">
  <ds:schemaRefs/>
</ds:datastoreItem>
</file>

<file path=customXml/itemProps117.xml><?xml version="1.0" encoding="utf-8"?>
<ds:datastoreItem xmlns:ds="http://schemas.openxmlformats.org/officeDocument/2006/customXml" ds:itemID="{26248054-AA07-41A9-AD6E-3A3E343658DF}">
  <ds:schemaRefs/>
</ds:datastoreItem>
</file>

<file path=customXml/itemProps118.xml><?xml version="1.0" encoding="utf-8"?>
<ds:datastoreItem xmlns:ds="http://schemas.openxmlformats.org/officeDocument/2006/customXml" ds:itemID="{44BA5138-9D94-4F17-898D-9EC55963F16B}">
  <ds:schemaRefs/>
</ds:datastoreItem>
</file>

<file path=customXml/itemProps119.xml><?xml version="1.0" encoding="utf-8"?>
<ds:datastoreItem xmlns:ds="http://schemas.openxmlformats.org/officeDocument/2006/customXml" ds:itemID="{32BC0EAF-8EF4-4D78-9E95-DC98913D2A63}">
  <ds:schemaRefs/>
</ds:datastoreItem>
</file>

<file path=customXml/itemProps12.xml><?xml version="1.0" encoding="utf-8"?>
<ds:datastoreItem xmlns:ds="http://schemas.openxmlformats.org/officeDocument/2006/customXml" ds:itemID="{5E01830C-E3F7-4DA7-AE84-FCEE3D44FBFB}">
  <ds:schemaRefs/>
</ds:datastoreItem>
</file>

<file path=customXml/itemProps13.xml><?xml version="1.0" encoding="utf-8"?>
<ds:datastoreItem xmlns:ds="http://schemas.openxmlformats.org/officeDocument/2006/customXml" ds:itemID="{7F07E5F0-6F2C-4BA8-B6CE-C8E391D6DE61}">
  <ds:schemaRefs/>
</ds:datastoreItem>
</file>

<file path=customXml/itemProps14.xml><?xml version="1.0" encoding="utf-8"?>
<ds:datastoreItem xmlns:ds="http://schemas.openxmlformats.org/officeDocument/2006/customXml" ds:itemID="{A715CC8B-49BF-468F-8798-F8BEBEE56AA6}">
  <ds:schemaRefs/>
</ds:datastoreItem>
</file>

<file path=customXml/itemProps15.xml><?xml version="1.0" encoding="utf-8"?>
<ds:datastoreItem xmlns:ds="http://schemas.openxmlformats.org/officeDocument/2006/customXml" ds:itemID="{CD647563-2689-4B03-A598-00FD8B0D11C0}">
  <ds:schemaRefs/>
</ds:datastoreItem>
</file>

<file path=customXml/itemProps16.xml><?xml version="1.0" encoding="utf-8"?>
<ds:datastoreItem xmlns:ds="http://schemas.openxmlformats.org/officeDocument/2006/customXml" ds:itemID="{51965C67-D77C-40CC-A299-CA75BFD3FD4D}">
  <ds:schemaRefs/>
</ds:datastoreItem>
</file>

<file path=customXml/itemProps17.xml><?xml version="1.0" encoding="utf-8"?>
<ds:datastoreItem xmlns:ds="http://schemas.openxmlformats.org/officeDocument/2006/customXml" ds:itemID="{05A455B1-DDE1-4FDA-AC2F-99C49554E3DF}">
  <ds:schemaRefs/>
</ds:datastoreItem>
</file>

<file path=customXml/itemProps18.xml><?xml version="1.0" encoding="utf-8"?>
<ds:datastoreItem xmlns:ds="http://schemas.openxmlformats.org/officeDocument/2006/customXml" ds:itemID="{BD9725EC-EBB1-4535-8888-240DC20AA3D8}">
  <ds:schemaRefs/>
</ds:datastoreItem>
</file>

<file path=customXml/itemProps19.xml><?xml version="1.0" encoding="utf-8"?>
<ds:datastoreItem xmlns:ds="http://schemas.openxmlformats.org/officeDocument/2006/customXml" ds:itemID="{6C463490-A0F5-4961-8D8E-E21B22574996}">
  <ds:schemaRefs/>
</ds:datastoreItem>
</file>

<file path=customXml/itemProps2.xml><?xml version="1.0" encoding="utf-8"?>
<ds:datastoreItem xmlns:ds="http://schemas.openxmlformats.org/officeDocument/2006/customXml" ds:itemID="{14CADABE-33CC-4CC2-BF80-7D3D64E406B3}">
  <ds:schemaRefs/>
</ds:datastoreItem>
</file>

<file path=customXml/itemProps20.xml><?xml version="1.0" encoding="utf-8"?>
<ds:datastoreItem xmlns:ds="http://schemas.openxmlformats.org/officeDocument/2006/customXml" ds:itemID="{E4DB9C5B-39E3-4988-AFDC-760E1C32461E}">
  <ds:schemaRefs/>
</ds:datastoreItem>
</file>

<file path=customXml/itemProps21.xml><?xml version="1.0" encoding="utf-8"?>
<ds:datastoreItem xmlns:ds="http://schemas.openxmlformats.org/officeDocument/2006/customXml" ds:itemID="{DF2A6F23-617A-4DFC-BC8C-1FFFF670ED09}">
  <ds:schemaRefs/>
</ds:datastoreItem>
</file>

<file path=customXml/itemProps22.xml><?xml version="1.0" encoding="utf-8"?>
<ds:datastoreItem xmlns:ds="http://schemas.openxmlformats.org/officeDocument/2006/customXml" ds:itemID="{84968986-4E23-4363-A2FA-D6E672E3CAEA}">
  <ds:schemaRefs/>
</ds:datastoreItem>
</file>

<file path=customXml/itemProps23.xml><?xml version="1.0" encoding="utf-8"?>
<ds:datastoreItem xmlns:ds="http://schemas.openxmlformats.org/officeDocument/2006/customXml" ds:itemID="{EA790E36-8B97-4EC9-BE44-8D8F777240BF}">
  <ds:schemaRefs/>
</ds:datastoreItem>
</file>

<file path=customXml/itemProps24.xml><?xml version="1.0" encoding="utf-8"?>
<ds:datastoreItem xmlns:ds="http://schemas.openxmlformats.org/officeDocument/2006/customXml" ds:itemID="{A69EACB3-5C6E-4E68-B55A-8FBB4FC7D779}">
  <ds:schemaRefs/>
</ds:datastoreItem>
</file>

<file path=customXml/itemProps25.xml><?xml version="1.0" encoding="utf-8"?>
<ds:datastoreItem xmlns:ds="http://schemas.openxmlformats.org/officeDocument/2006/customXml" ds:itemID="{619DADF4-3054-44A8-8D5C-6D13B25B5358}">
  <ds:schemaRefs/>
</ds:datastoreItem>
</file>

<file path=customXml/itemProps26.xml><?xml version="1.0" encoding="utf-8"?>
<ds:datastoreItem xmlns:ds="http://schemas.openxmlformats.org/officeDocument/2006/customXml" ds:itemID="{8EDB82F9-5E84-406A-B364-1950824CA843}">
  <ds:schemaRefs/>
</ds:datastoreItem>
</file>

<file path=customXml/itemProps27.xml><?xml version="1.0" encoding="utf-8"?>
<ds:datastoreItem xmlns:ds="http://schemas.openxmlformats.org/officeDocument/2006/customXml" ds:itemID="{B3537637-EC2C-42FF-B463-2F8930863248}">
  <ds:schemaRefs/>
</ds:datastoreItem>
</file>

<file path=customXml/itemProps28.xml><?xml version="1.0" encoding="utf-8"?>
<ds:datastoreItem xmlns:ds="http://schemas.openxmlformats.org/officeDocument/2006/customXml" ds:itemID="{B8B1E814-00B1-4A37-8ED7-D08744957BE2}">
  <ds:schemaRefs/>
</ds:datastoreItem>
</file>

<file path=customXml/itemProps29.xml><?xml version="1.0" encoding="utf-8"?>
<ds:datastoreItem xmlns:ds="http://schemas.openxmlformats.org/officeDocument/2006/customXml" ds:itemID="{C0DAA6ED-6AAB-4DE6-A35E-4851FB039A36}">
  <ds:schemaRefs/>
</ds:datastoreItem>
</file>

<file path=customXml/itemProps3.xml><?xml version="1.0" encoding="utf-8"?>
<ds:datastoreItem xmlns:ds="http://schemas.openxmlformats.org/officeDocument/2006/customXml" ds:itemID="{CAED217F-2FEC-4DDF-8496-6884991D58DB}">
  <ds:schemaRefs/>
</ds:datastoreItem>
</file>

<file path=customXml/itemProps30.xml><?xml version="1.0" encoding="utf-8"?>
<ds:datastoreItem xmlns:ds="http://schemas.openxmlformats.org/officeDocument/2006/customXml" ds:itemID="{B2BE32E9-3D69-4E3C-97C4-8F1E79B86560}">
  <ds:schemaRefs/>
</ds:datastoreItem>
</file>

<file path=customXml/itemProps31.xml><?xml version="1.0" encoding="utf-8"?>
<ds:datastoreItem xmlns:ds="http://schemas.openxmlformats.org/officeDocument/2006/customXml" ds:itemID="{739F77ED-5D6C-4EE8-B351-3FA8F4D69CDC}">
  <ds:schemaRefs/>
</ds:datastoreItem>
</file>

<file path=customXml/itemProps32.xml><?xml version="1.0" encoding="utf-8"?>
<ds:datastoreItem xmlns:ds="http://schemas.openxmlformats.org/officeDocument/2006/customXml" ds:itemID="{5A279885-EA9E-40E9-85FC-6D7BBC3845E7}">
  <ds:schemaRefs/>
</ds:datastoreItem>
</file>

<file path=customXml/itemProps33.xml><?xml version="1.0" encoding="utf-8"?>
<ds:datastoreItem xmlns:ds="http://schemas.openxmlformats.org/officeDocument/2006/customXml" ds:itemID="{2F5C6CBC-455C-4DAF-B34E-EC352D7D41B3}">
  <ds:schemaRefs/>
</ds:datastoreItem>
</file>

<file path=customXml/itemProps34.xml><?xml version="1.0" encoding="utf-8"?>
<ds:datastoreItem xmlns:ds="http://schemas.openxmlformats.org/officeDocument/2006/customXml" ds:itemID="{FBCCDD0D-E217-4E47-8A2F-3B808C502A99}">
  <ds:schemaRefs/>
</ds:datastoreItem>
</file>

<file path=customXml/itemProps35.xml><?xml version="1.0" encoding="utf-8"?>
<ds:datastoreItem xmlns:ds="http://schemas.openxmlformats.org/officeDocument/2006/customXml" ds:itemID="{603C762E-AC7E-40EB-AA29-7064C5CEF9AB}">
  <ds:schemaRefs/>
</ds:datastoreItem>
</file>

<file path=customXml/itemProps36.xml><?xml version="1.0" encoding="utf-8"?>
<ds:datastoreItem xmlns:ds="http://schemas.openxmlformats.org/officeDocument/2006/customXml" ds:itemID="{50F8F13F-52F8-45E9-9CA7-84A90D1A5CD1}">
  <ds:schemaRefs/>
</ds:datastoreItem>
</file>

<file path=customXml/itemProps37.xml><?xml version="1.0" encoding="utf-8"?>
<ds:datastoreItem xmlns:ds="http://schemas.openxmlformats.org/officeDocument/2006/customXml" ds:itemID="{B66A2F13-76DE-470E-BC51-3CAC8FA77279}">
  <ds:schemaRefs/>
</ds:datastoreItem>
</file>

<file path=customXml/itemProps38.xml><?xml version="1.0" encoding="utf-8"?>
<ds:datastoreItem xmlns:ds="http://schemas.openxmlformats.org/officeDocument/2006/customXml" ds:itemID="{16DEAC87-C81E-4645-AD85-843DEE125BC1}">
  <ds:schemaRefs/>
</ds:datastoreItem>
</file>

<file path=customXml/itemProps39.xml><?xml version="1.0" encoding="utf-8"?>
<ds:datastoreItem xmlns:ds="http://schemas.openxmlformats.org/officeDocument/2006/customXml" ds:itemID="{65996D84-FC18-42AE-8F09-6473945AF3BE}">
  <ds:schemaRefs/>
</ds:datastoreItem>
</file>

<file path=customXml/itemProps4.xml><?xml version="1.0" encoding="utf-8"?>
<ds:datastoreItem xmlns:ds="http://schemas.openxmlformats.org/officeDocument/2006/customXml" ds:itemID="{4DD1D651-924F-4F1A-8B56-F114E4D70B07}">
  <ds:schemaRefs/>
</ds:datastoreItem>
</file>

<file path=customXml/itemProps40.xml><?xml version="1.0" encoding="utf-8"?>
<ds:datastoreItem xmlns:ds="http://schemas.openxmlformats.org/officeDocument/2006/customXml" ds:itemID="{B8DDF158-E057-425B-8F35-25DC009B6AC7}">
  <ds:schemaRefs/>
</ds:datastoreItem>
</file>

<file path=customXml/itemProps41.xml><?xml version="1.0" encoding="utf-8"?>
<ds:datastoreItem xmlns:ds="http://schemas.openxmlformats.org/officeDocument/2006/customXml" ds:itemID="{6C8E1DD7-F42B-4DF5-BA3C-ECD3BF4C7B83}">
  <ds:schemaRefs/>
</ds:datastoreItem>
</file>

<file path=customXml/itemProps42.xml><?xml version="1.0" encoding="utf-8"?>
<ds:datastoreItem xmlns:ds="http://schemas.openxmlformats.org/officeDocument/2006/customXml" ds:itemID="{CF6CF1B2-0BC5-4342-B0D5-871B460539E8}">
  <ds:schemaRefs/>
</ds:datastoreItem>
</file>

<file path=customXml/itemProps43.xml><?xml version="1.0" encoding="utf-8"?>
<ds:datastoreItem xmlns:ds="http://schemas.openxmlformats.org/officeDocument/2006/customXml" ds:itemID="{5020148C-37E1-4FDA-83A1-E6698D7363B7}">
  <ds:schemaRefs/>
</ds:datastoreItem>
</file>

<file path=customXml/itemProps44.xml><?xml version="1.0" encoding="utf-8"?>
<ds:datastoreItem xmlns:ds="http://schemas.openxmlformats.org/officeDocument/2006/customXml" ds:itemID="{242334A0-3141-4B1A-8670-7BAAD51073A3}">
  <ds:schemaRefs/>
</ds:datastoreItem>
</file>

<file path=customXml/itemProps45.xml><?xml version="1.0" encoding="utf-8"?>
<ds:datastoreItem xmlns:ds="http://schemas.openxmlformats.org/officeDocument/2006/customXml" ds:itemID="{354F7EFB-9118-4C44-9953-DFC400771AB1}">
  <ds:schemaRefs/>
</ds:datastoreItem>
</file>

<file path=customXml/itemProps46.xml><?xml version="1.0" encoding="utf-8"?>
<ds:datastoreItem xmlns:ds="http://schemas.openxmlformats.org/officeDocument/2006/customXml" ds:itemID="{5DE34FD3-5881-46F0-BD11-C7E119ABAA42}">
  <ds:schemaRefs/>
</ds:datastoreItem>
</file>

<file path=customXml/itemProps47.xml><?xml version="1.0" encoding="utf-8"?>
<ds:datastoreItem xmlns:ds="http://schemas.openxmlformats.org/officeDocument/2006/customXml" ds:itemID="{A1E94F5F-840D-4405-8F5F-1690BAD8DC0B}">
  <ds:schemaRefs/>
</ds:datastoreItem>
</file>

<file path=customXml/itemProps48.xml><?xml version="1.0" encoding="utf-8"?>
<ds:datastoreItem xmlns:ds="http://schemas.openxmlformats.org/officeDocument/2006/customXml" ds:itemID="{61261E2D-B760-44EB-9A1F-CEADC30DB7A2}">
  <ds:schemaRefs/>
</ds:datastoreItem>
</file>

<file path=customXml/itemProps49.xml><?xml version="1.0" encoding="utf-8"?>
<ds:datastoreItem xmlns:ds="http://schemas.openxmlformats.org/officeDocument/2006/customXml" ds:itemID="{58B4DADC-662C-452F-AB3D-01369B0DDF9B}">
  <ds:schemaRefs/>
</ds:datastoreItem>
</file>

<file path=customXml/itemProps5.xml><?xml version="1.0" encoding="utf-8"?>
<ds:datastoreItem xmlns:ds="http://schemas.openxmlformats.org/officeDocument/2006/customXml" ds:itemID="{422269CE-22A5-4ABF-A55B-E7EAF49E724A}">
  <ds:schemaRefs/>
</ds:datastoreItem>
</file>

<file path=customXml/itemProps50.xml><?xml version="1.0" encoding="utf-8"?>
<ds:datastoreItem xmlns:ds="http://schemas.openxmlformats.org/officeDocument/2006/customXml" ds:itemID="{6C24D5FC-F9F4-4045-B7ED-528D2EA31344}">
  <ds:schemaRefs/>
</ds:datastoreItem>
</file>

<file path=customXml/itemProps51.xml><?xml version="1.0" encoding="utf-8"?>
<ds:datastoreItem xmlns:ds="http://schemas.openxmlformats.org/officeDocument/2006/customXml" ds:itemID="{F096AD6F-461B-4E8C-94FE-8B89B2229C91}">
  <ds:schemaRefs/>
</ds:datastoreItem>
</file>

<file path=customXml/itemProps52.xml><?xml version="1.0" encoding="utf-8"?>
<ds:datastoreItem xmlns:ds="http://schemas.openxmlformats.org/officeDocument/2006/customXml" ds:itemID="{F14D31E5-41DE-4128-9F52-5FA0334A8A81}">
  <ds:schemaRefs/>
</ds:datastoreItem>
</file>

<file path=customXml/itemProps53.xml><?xml version="1.0" encoding="utf-8"?>
<ds:datastoreItem xmlns:ds="http://schemas.openxmlformats.org/officeDocument/2006/customXml" ds:itemID="{6CEA17FE-CFA7-4ACC-89D0-5AEC08D472DC}">
  <ds:schemaRefs/>
</ds:datastoreItem>
</file>

<file path=customXml/itemProps54.xml><?xml version="1.0" encoding="utf-8"?>
<ds:datastoreItem xmlns:ds="http://schemas.openxmlformats.org/officeDocument/2006/customXml" ds:itemID="{A408BD53-0A55-4F5E-A43F-7032D6E8C2B6}">
  <ds:schemaRefs/>
</ds:datastoreItem>
</file>

<file path=customXml/itemProps55.xml><?xml version="1.0" encoding="utf-8"?>
<ds:datastoreItem xmlns:ds="http://schemas.openxmlformats.org/officeDocument/2006/customXml" ds:itemID="{1B7BA9DF-104E-4520-9E8C-83E5BAF2D006}">
  <ds:schemaRefs/>
</ds:datastoreItem>
</file>

<file path=customXml/itemProps56.xml><?xml version="1.0" encoding="utf-8"?>
<ds:datastoreItem xmlns:ds="http://schemas.openxmlformats.org/officeDocument/2006/customXml" ds:itemID="{91E489C0-F290-4025-8BD3-A5483E9319C2}">
  <ds:schemaRefs/>
</ds:datastoreItem>
</file>

<file path=customXml/itemProps57.xml><?xml version="1.0" encoding="utf-8"?>
<ds:datastoreItem xmlns:ds="http://schemas.openxmlformats.org/officeDocument/2006/customXml" ds:itemID="{C8643AFF-3A61-495A-A125-BAE160D522DD}">
  <ds:schemaRefs/>
</ds:datastoreItem>
</file>

<file path=customXml/itemProps58.xml><?xml version="1.0" encoding="utf-8"?>
<ds:datastoreItem xmlns:ds="http://schemas.openxmlformats.org/officeDocument/2006/customXml" ds:itemID="{E7EEB4D5-C871-4F04-9B9E-0423091403B7}">
  <ds:schemaRefs/>
</ds:datastoreItem>
</file>

<file path=customXml/itemProps59.xml><?xml version="1.0" encoding="utf-8"?>
<ds:datastoreItem xmlns:ds="http://schemas.openxmlformats.org/officeDocument/2006/customXml" ds:itemID="{00352CAA-2BF6-4EED-AE8F-B94EEAF64E36}">
  <ds:schemaRefs/>
</ds:datastoreItem>
</file>

<file path=customXml/itemProps6.xml><?xml version="1.0" encoding="utf-8"?>
<ds:datastoreItem xmlns:ds="http://schemas.openxmlformats.org/officeDocument/2006/customXml" ds:itemID="{969FE3ED-439D-4B9A-B9C4-039E812A3B5E}">
  <ds:schemaRefs/>
</ds:datastoreItem>
</file>

<file path=customXml/itemProps60.xml><?xml version="1.0" encoding="utf-8"?>
<ds:datastoreItem xmlns:ds="http://schemas.openxmlformats.org/officeDocument/2006/customXml" ds:itemID="{5E201793-C29E-4448-8BBB-DE9A7A27B488}">
  <ds:schemaRefs/>
</ds:datastoreItem>
</file>

<file path=customXml/itemProps61.xml><?xml version="1.0" encoding="utf-8"?>
<ds:datastoreItem xmlns:ds="http://schemas.openxmlformats.org/officeDocument/2006/customXml" ds:itemID="{2EDE5F25-A99E-4478-B4B1-951D2D846D20}">
  <ds:schemaRefs/>
</ds:datastoreItem>
</file>

<file path=customXml/itemProps62.xml><?xml version="1.0" encoding="utf-8"?>
<ds:datastoreItem xmlns:ds="http://schemas.openxmlformats.org/officeDocument/2006/customXml" ds:itemID="{C0BAE650-1B1B-4A73-A91B-87883E3D62B8}">
  <ds:schemaRefs/>
</ds:datastoreItem>
</file>

<file path=customXml/itemProps63.xml><?xml version="1.0" encoding="utf-8"?>
<ds:datastoreItem xmlns:ds="http://schemas.openxmlformats.org/officeDocument/2006/customXml" ds:itemID="{A594C31B-E871-4170-9377-D17ADD573861}">
  <ds:schemaRefs/>
</ds:datastoreItem>
</file>

<file path=customXml/itemProps64.xml><?xml version="1.0" encoding="utf-8"?>
<ds:datastoreItem xmlns:ds="http://schemas.openxmlformats.org/officeDocument/2006/customXml" ds:itemID="{046F015A-2C24-43D1-9D54-98086E52822E}">
  <ds:schemaRefs/>
</ds:datastoreItem>
</file>

<file path=customXml/itemProps65.xml><?xml version="1.0" encoding="utf-8"?>
<ds:datastoreItem xmlns:ds="http://schemas.openxmlformats.org/officeDocument/2006/customXml" ds:itemID="{5911BC79-B8A3-44E9-A851-0BE86C24D216}">
  <ds:schemaRefs/>
</ds:datastoreItem>
</file>

<file path=customXml/itemProps66.xml><?xml version="1.0" encoding="utf-8"?>
<ds:datastoreItem xmlns:ds="http://schemas.openxmlformats.org/officeDocument/2006/customXml" ds:itemID="{0CC2E283-00BA-4702-A1D8-DBE4B9AC3429}">
  <ds:schemaRefs/>
</ds:datastoreItem>
</file>

<file path=customXml/itemProps67.xml><?xml version="1.0" encoding="utf-8"?>
<ds:datastoreItem xmlns:ds="http://schemas.openxmlformats.org/officeDocument/2006/customXml" ds:itemID="{E780E7AA-2E0A-4902-8F50-CA071D04A065}">
  <ds:schemaRefs/>
</ds:datastoreItem>
</file>

<file path=customXml/itemProps68.xml><?xml version="1.0" encoding="utf-8"?>
<ds:datastoreItem xmlns:ds="http://schemas.openxmlformats.org/officeDocument/2006/customXml" ds:itemID="{8A57484D-FC98-46DD-998F-C24D0693D8B7}">
  <ds:schemaRefs/>
</ds:datastoreItem>
</file>

<file path=customXml/itemProps69.xml><?xml version="1.0" encoding="utf-8"?>
<ds:datastoreItem xmlns:ds="http://schemas.openxmlformats.org/officeDocument/2006/customXml" ds:itemID="{1750F7E5-5653-40F4-B061-8CE5865BECE3}">
  <ds:schemaRefs/>
</ds:datastoreItem>
</file>

<file path=customXml/itemProps7.xml><?xml version="1.0" encoding="utf-8"?>
<ds:datastoreItem xmlns:ds="http://schemas.openxmlformats.org/officeDocument/2006/customXml" ds:itemID="{55049F46-87A6-4397-9640-91BA0502CE4D}">
  <ds:schemaRefs/>
</ds:datastoreItem>
</file>

<file path=customXml/itemProps70.xml><?xml version="1.0" encoding="utf-8"?>
<ds:datastoreItem xmlns:ds="http://schemas.openxmlformats.org/officeDocument/2006/customXml" ds:itemID="{410D76F2-9C84-44D1-A2A6-169337D75B1F}">
  <ds:schemaRefs/>
</ds:datastoreItem>
</file>

<file path=customXml/itemProps71.xml><?xml version="1.0" encoding="utf-8"?>
<ds:datastoreItem xmlns:ds="http://schemas.openxmlformats.org/officeDocument/2006/customXml" ds:itemID="{F4CC01D2-7235-4A41-B5B3-244564532D3F}">
  <ds:schemaRefs/>
</ds:datastoreItem>
</file>

<file path=customXml/itemProps72.xml><?xml version="1.0" encoding="utf-8"?>
<ds:datastoreItem xmlns:ds="http://schemas.openxmlformats.org/officeDocument/2006/customXml" ds:itemID="{33BF7E7E-40B6-4853-A550-0D2C6310B7EC}">
  <ds:schemaRefs/>
</ds:datastoreItem>
</file>

<file path=customXml/itemProps73.xml><?xml version="1.0" encoding="utf-8"?>
<ds:datastoreItem xmlns:ds="http://schemas.openxmlformats.org/officeDocument/2006/customXml" ds:itemID="{8F8FE656-A474-4542-A162-65F0F83A8090}">
  <ds:schemaRefs/>
</ds:datastoreItem>
</file>

<file path=customXml/itemProps74.xml><?xml version="1.0" encoding="utf-8"?>
<ds:datastoreItem xmlns:ds="http://schemas.openxmlformats.org/officeDocument/2006/customXml" ds:itemID="{055D8315-D15C-41C0-9C69-34D4DBC422B4}">
  <ds:schemaRefs/>
</ds:datastoreItem>
</file>

<file path=customXml/itemProps75.xml><?xml version="1.0" encoding="utf-8"?>
<ds:datastoreItem xmlns:ds="http://schemas.openxmlformats.org/officeDocument/2006/customXml" ds:itemID="{57D81907-8C3F-4192-985C-9DE0FF9E3B76}">
  <ds:schemaRefs/>
</ds:datastoreItem>
</file>

<file path=customXml/itemProps76.xml><?xml version="1.0" encoding="utf-8"?>
<ds:datastoreItem xmlns:ds="http://schemas.openxmlformats.org/officeDocument/2006/customXml" ds:itemID="{BF8AAB84-BF5F-4AEC-A362-041E9F092FDD}">
  <ds:schemaRefs/>
</ds:datastoreItem>
</file>

<file path=customXml/itemProps77.xml><?xml version="1.0" encoding="utf-8"?>
<ds:datastoreItem xmlns:ds="http://schemas.openxmlformats.org/officeDocument/2006/customXml" ds:itemID="{1D46F788-214F-4E1C-AEBB-D44A61FAAF53}">
  <ds:schemaRefs/>
</ds:datastoreItem>
</file>

<file path=customXml/itemProps78.xml><?xml version="1.0" encoding="utf-8"?>
<ds:datastoreItem xmlns:ds="http://schemas.openxmlformats.org/officeDocument/2006/customXml" ds:itemID="{C6231AD7-C5B3-4D06-AA1B-E01D2B13D9C5}">
  <ds:schemaRefs/>
</ds:datastoreItem>
</file>

<file path=customXml/itemProps79.xml><?xml version="1.0" encoding="utf-8"?>
<ds:datastoreItem xmlns:ds="http://schemas.openxmlformats.org/officeDocument/2006/customXml" ds:itemID="{25AB9DEE-4CE5-4AA3-A4FB-D8E075BDEB37}">
  <ds:schemaRefs/>
</ds:datastoreItem>
</file>

<file path=customXml/itemProps8.xml><?xml version="1.0" encoding="utf-8"?>
<ds:datastoreItem xmlns:ds="http://schemas.openxmlformats.org/officeDocument/2006/customXml" ds:itemID="{9660456B-5A7D-4E9A-B9A3-CABAB55767F0}">
  <ds:schemaRefs/>
</ds:datastoreItem>
</file>

<file path=customXml/itemProps80.xml><?xml version="1.0" encoding="utf-8"?>
<ds:datastoreItem xmlns:ds="http://schemas.openxmlformats.org/officeDocument/2006/customXml" ds:itemID="{003CE2B3-5EC9-4DA9-B2E4-0E44DF753761}">
  <ds:schemaRefs/>
</ds:datastoreItem>
</file>

<file path=customXml/itemProps81.xml><?xml version="1.0" encoding="utf-8"?>
<ds:datastoreItem xmlns:ds="http://schemas.openxmlformats.org/officeDocument/2006/customXml" ds:itemID="{D24A8E66-DAB7-4678-B25A-D2FC41662285}">
  <ds:schemaRefs/>
</ds:datastoreItem>
</file>

<file path=customXml/itemProps82.xml><?xml version="1.0" encoding="utf-8"?>
<ds:datastoreItem xmlns:ds="http://schemas.openxmlformats.org/officeDocument/2006/customXml" ds:itemID="{22CA41AC-91C0-4B14-BDFD-83795BF3E750}">
  <ds:schemaRefs/>
</ds:datastoreItem>
</file>

<file path=customXml/itemProps83.xml><?xml version="1.0" encoding="utf-8"?>
<ds:datastoreItem xmlns:ds="http://schemas.openxmlformats.org/officeDocument/2006/customXml" ds:itemID="{7229905F-B7ED-4B47-9C23-182D5A5D22E4}">
  <ds:schemaRefs/>
</ds:datastoreItem>
</file>

<file path=customXml/itemProps84.xml><?xml version="1.0" encoding="utf-8"?>
<ds:datastoreItem xmlns:ds="http://schemas.openxmlformats.org/officeDocument/2006/customXml" ds:itemID="{421587BC-EA98-45C0-9C9B-6D4FEE08F325}">
  <ds:schemaRefs/>
</ds:datastoreItem>
</file>

<file path=customXml/itemProps85.xml><?xml version="1.0" encoding="utf-8"?>
<ds:datastoreItem xmlns:ds="http://schemas.openxmlformats.org/officeDocument/2006/customXml" ds:itemID="{6D71FB43-6492-465C-BB07-B981776229AE}">
  <ds:schemaRefs/>
</ds:datastoreItem>
</file>

<file path=customXml/itemProps86.xml><?xml version="1.0" encoding="utf-8"?>
<ds:datastoreItem xmlns:ds="http://schemas.openxmlformats.org/officeDocument/2006/customXml" ds:itemID="{B0A621B5-2AE8-482A-B2E9-D8DAB90EC869}">
  <ds:schemaRefs/>
</ds:datastoreItem>
</file>

<file path=customXml/itemProps87.xml><?xml version="1.0" encoding="utf-8"?>
<ds:datastoreItem xmlns:ds="http://schemas.openxmlformats.org/officeDocument/2006/customXml" ds:itemID="{0E8AF334-1CB4-4C30-8894-845E9CEE992E}">
  <ds:schemaRefs/>
</ds:datastoreItem>
</file>

<file path=customXml/itemProps88.xml><?xml version="1.0" encoding="utf-8"?>
<ds:datastoreItem xmlns:ds="http://schemas.openxmlformats.org/officeDocument/2006/customXml" ds:itemID="{46A24AC5-43D7-4821-B5E0-723AC47BD7B3}">
  <ds:schemaRefs/>
</ds:datastoreItem>
</file>

<file path=customXml/itemProps89.xml><?xml version="1.0" encoding="utf-8"?>
<ds:datastoreItem xmlns:ds="http://schemas.openxmlformats.org/officeDocument/2006/customXml" ds:itemID="{EA515143-DE66-495E-95A3-0BC0A123A1E8}">
  <ds:schemaRefs/>
</ds:datastoreItem>
</file>

<file path=customXml/itemProps9.xml><?xml version="1.0" encoding="utf-8"?>
<ds:datastoreItem xmlns:ds="http://schemas.openxmlformats.org/officeDocument/2006/customXml" ds:itemID="{E183C411-ED31-4201-A423-535EC3114488}">
  <ds:schemaRefs/>
</ds:datastoreItem>
</file>

<file path=customXml/itemProps90.xml><?xml version="1.0" encoding="utf-8"?>
<ds:datastoreItem xmlns:ds="http://schemas.openxmlformats.org/officeDocument/2006/customXml" ds:itemID="{A709A2F8-ED59-4E4B-97C6-AF3A81D4F586}">
  <ds:schemaRefs/>
</ds:datastoreItem>
</file>

<file path=customXml/itemProps91.xml><?xml version="1.0" encoding="utf-8"?>
<ds:datastoreItem xmlns:ds="http://schemas.openxmlformats.org/officeDocument/2006/customXml" ds:itemID="{1AE3C74D-9014-4907-94A1-989C05122D7F}">
  <ds:schemaRefs/>
</ds:datastoreItem>
</file>

<file path=customXml/itemProps92.xml><?xml version="1.0" encoding="utf-8"?>
<ds:datastoreItem xmlns:ds="http://schemas.openxmlformats.org/officeDocument/2006/customXml" ds:itemID="{B6BA0356-A12A-4D5E-BAAC-305DF249F1AA}">
  <ds:schemaRefs/>
</ds:datastoreItem>
</file>

<file path=customXml/itemProps93.xml><?xml version="1.0" encoding="utf-8"?>
<ds:datastoreItem xmlns:ds="http://schemas.openxmlformats.org/officeDocument/2006/customXml" ds:itemID="{2E599CB3-4219-4119-B286-3A42DE20EC63}">
  <ds:schemaRefs/>
</ds:datastoreItem>
</file>

<file path=customXml/itemProps94.xml><?xml version="1.0" encoding="utf-8"?>
<ds:datastoreItem xmlns:ds="http://schemas.openxmlformats.org/officeDocument/2006/customXml" ds:itemID="{6A67B6C2-D8A6-4D2F-8AEF-7129D1F6ED39}">
  <ds:schemaRefs/>
</ds:datastoreItem>
</file>

<file path=customXml/itemProps95.xml><?xml version="1.0" encoding="utf-8"?>
<ds:datastoreItem xmlns:ds="http://schemas.openxmlformats.org/officeDocument/2006/customXml" ds:itemID="{B3F7187A-A5C3-4F9E-B167-57C5A56E9B87}">
  <ds:schemaRefs/>
</ds:datastoreItem>
</file>

<file path=customXml/itemProps96.xml><?xml version="1.0" encoding="utf-8"?>
<ds:datastoreItem xmlns:ds="http://schemas.openxmlformats.org/officeDocument/2006/customXml" ds:itemID="{A2BBA18B-C282-4DBF-95D3-D51E15D83D38}">
  <ds:schemaRefs/>
</ds:datastoreItem>
</file>

<file path=customXml/itemProps97.xml><?xml version="1.0" encoding="utf-8"?>
<ds:datastoreItem xmlns:ds="http://schemas.openxmlformats.org/officeDocument/2006/customXml" ds:itemID="{0D612870-D636-499E-88A6-5AB862F078C9}">
  <ds:schemaRefs/>
</ds:datastoreItem>
</file>

<file path=customXml/itemProps98.xml><?xml version="1.0" encoding="utf-8"?>
<ds:datastoreItem xmlns:ds="http://schemas.openxmlformats.org/officeDocument/2006/customXml" ds:itemID="{6D13F1C1-FE79-463B-BD2E-EBBBB617A8AE}">
  <ds:schemaRefs/>
</ds:datastoreItem>
</file>

<file path=customXml/itemProps99.xml><?xml version="1.0" encoding="utf-8"?>
<ds:datastoreItem xmlns:ds="http://schemas.openxmlformats.org/officeDocument/2006/customXml" ds:itemID="{B32DD030-BCE2-4BD1-984A-951EDDEB8B8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5114</Words>
  <Characters>29153</Characters>
  <Lines>242</Lines>
  <Paragraphs>68</Paragraphs>
  <TotalTime>57</TotalTime>
  <ScaleCrop>false</ScaleCrop>
  <LinksUpToDate>false</LinksUpToDate>
  <CharactersWithSpaces>34199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2024-02-23T02:48:00Z</dcterms:created>
  <dc:creator>admin</dc:creator>
  <cp:lastModifiedBy>Administrator</cp:lastModifiedBy>
  <cp:lastPrinted>2024-02-26T06:43:22Z</cp:lastPrinted>
  <dcterms:modified xsi:type="dcterms:W3CDTF">2024-02-26T06:44:17Z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2ED06C961EBB4D07B85430EA70FC89B1</vt:lpwstr>
  </property>
</Properties>
</file>